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8F3E1" w14:textId="239F7514" w:rsidR="00CB5276"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521390">
        <w:rPr>
          <w:rFonts w:ascii="Times New Roman" w:hAnsi="Times New Roman"/>
        </w:rPr>
        <w:t>March 3</w:t>
      </w:r>
      <w:r w:rsidR="00300C47">
        <w:rPr>
          <w:rFonts w:ascii="Times New Roman" w:hAnsi="Times New Roman"/>
        </w:rPr>
        <w:t>, 20</w:t>
      </w:r>
      <w:r w:rsidR="005922E2">
        <w:rPr>
          <w:rFonts w:ascii="Times New Roman" w:hAnsi="Times New Roman"/>
        </w:rPr>
        <w:t>20</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0C248B61"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577F26">
        <w:rPr>
          <w:rFonts w:ascii="Arial" w:hAnsi="Arial" w:cs="Arial"/>
          <w:sz w:val="22"/>
          <w:szCs w:val="22"/>
        </w:rPr>
        <w:t>Mayor Jones.</w:t>
      </w:r>
      <w:r w:rsidR="0040423E" w:rsidRPr="009C5A63">
        <w:rPr>
          <w:rFonts w:ascii="Times New Roman" w:hAnsi="Times New Roman"/>
        </w:rPr>
        <w:t xml:space="preserve">  </w:t>
      </w:r>
      <w:r w:rsidR="00251E07">
        <w:rPr>
          <w:rFonts w:ascii="Arial" w:hAnsi="Arial" w:cs="Arial"/>
          <w:sz w:val="22"/>
          <w:szCs w:val="22"/>
        </w:rPr>
        <w:t xml:space="preserve">Clerk/Treasurer Lanter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 xml:space="preserve">ouncil </w:t>
      </w:r>
      <w:r w:rsidR="00582CE3" w:rsidRPr="009C5A63">
        <w:rPr>
          <w:rFonts w:ascii="Times New Roman" w:hAnsi="Times New Roman"/>
        </w:rPr>
        <w:t>members</w:t>
      </w:r>
      <w:r w:rsidR="00582CE3">
        <w:rPr>
          <w:rFonts w:ascii="Times New Roman" w:hAnsi="Times New Roman"/>
        </w:rPr>
        <w:t xml:space="preserve">, </w:t>
      </w:r>
      <w:r w:rsidR="007D11F2">
        <w:rPr>
          <w:rFonts w:ascii="Times New Roman" w:hAnsi="Times New Roman"/>
        </w:rPr>
        <w:t>Long</w:t>
      </w:r>
      <w:r w:rsidR="00A63CE0">
        <w:rPr>
          <w:rFonts w:ascii="Times New Roman" w:hAnsi="Times New Roman"/>
        </w:rPr>
        <w:t xml:space="preserve">, </w:t>
      </w:r>
      <w:r w:rsidR="00582CE3">
        <w:rPr>
          <w:rFonts w:ascii="Times New Roman" w:hAnsi="Times New Roman"/>
        </w:rPr>
        <w:t>Liggett</w:t>
      </w:r>
      <w:r w:rsidR="001B52D3">
        <w:rPr>
          <w:rFonts w:ascii="Times New Roman" w:hAnsi="Times New Roman"/>
        </w:rPr>
        <w:t xml:space="preserve">, </w:t>
      </w:r>
      <w:r w:rsidR="005922E2">
        <w:rPr>
          <w:rFonts w:ascii="Times New Roman" w:hAnsi="Times New Roman"/>
        </w:rPr>
        <w:t>Vivirito</w:t>
      </w:r>
      <w:r w:rsidR="00582CE3">
        <w:rPr>
          <w:rFonts w:ascii="Times New Roman" w:hAnsi="Times New Roman"/>
        </w:rPr>
        <w:t xml:space="preserve">, </w:t>
      </w:r>
      <w:r w:rsidR="00A63CE0">
        <w:rPr>
          <w:rFonts w:ascii="Times New Roman" w:hAnsi="Times New Roman"/>
        </w:rPr>
        <w:t xml:space="preserve">Erickson, </w:t>
      </w:r>
      <w:r w:rsidR="0062343C">
        <w:rPr>
          <w:rFonts w:ascii="Times New Roman" w:hAnsi="Times New Roman"/>
        </w:rPr>
        <w:t>Carlson, Griffith</w:t>
      </w:r>
      <w:r w:rsidR="007D11F2">
        <w:rPr>
          <w:rFonts w:ascii="Times New Roman" w:hAnsi="Times New Roman"/>
        </w:rPr>
        <w:t>,</w:t>
      </w:r>
      <w:bookmarkStart w:id="0" w:name="_GoBack"/>
      <w:bookmarkEnd w:id="0"/>
      <w:r w:rsidR="0062343C">
        <w:rPr>
          <w:rFonts w:ascii="Times New Roman" w:hAnsi="Times New Roman"/>
        </w:rPr>
        <w:t xml:space="preserve"> </w:t>
      </w:r>
      <w:r w:rsidR="00A165A8">
        <w:rPr>
          <w:rFonts w:ascii="Times New Roman" w:hAnsi="Times New Roman"/>
        </w:rPr>
        <w:t>Toombs</w:t>
      </w:r>
      <w:r w:rsidR="00251E07">
        <w:rPr>
          <w:rFonts w:ascii="Times New Roman" w:hAnsi="Times New Roman"/>
        </w:rPr>
        <w:t xml:space="preserve">,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A63CE0">
        <w:rPr>
          <w:rFonts w:ascii="Times New Roman" w:hAnsi="Times New Roman"/>
        </w:rPr>
        <w:t>ere</w:t>
      </w:r>
      <w:r w:rsidR="0042591D">
        <w:rPr>
          <w:rFonts w:ascii="Times New Roman" w:hAnsi="Times New Roman"/>
        </w:rPr>
        <w:t xml:space="preserve"> </w:t>
      </w:r>
      <w:r w:rsidR="00582CE3">
        <w:rPr>
          <w:rFonts w:ascii="Times New Roman" w:hAnsi="Times New Roman"/>
        </w:rPr>
        <w:t>Assistant</w:t>
      </w:r>
      <w:r w:rsidR="00251E07">
        <w:rPr>
          <w:rFonts w:ascii="Times New Roman" w:hAnsi="Times New Roman"/>
        </w:rPr>
        <w:t xml:space="preserve"> Clerk Mann</w:t>
      </w:r>
      <w:r w:rsidR="005922E2">
        <w:rPr>
          <w:rFonts w:ascii="Times New Roman" w:hAnsi="Times New Roman"/>
        </w:rPr>
        <w:t>, Director Sibley</w:t>
      </w:r>
      <w:r w:rsidR="0062343C">
        <w:rPr>
          <w:rFonts w:ascii="Times New Roman" w:hAnsi="Times New Roman"/>
        </w:rPr>
        <w:t>, Compliance Officer Hoiland</w:t>
      </w:r>
      <w:r w:rsidR="005922E2">
        <w:rPr>
          <w:rFonts w:ascii="Times New Roman" w:hAnsi="Times New Roman"/>
        </w:rPr>
        <w:t xml:space="preserve"> and Attorney Lundvall</w:t>
      </w:r>
      <w:r w:rsidR="003D2FAA">
        <w:rPr>
          <w:rFonts w:ascii="Times New Roman" w:hAnsi="Times New Roman"/>
        </w:rPr>
        <w:t xml:space="preserve"> via phone.</w:t>
      </w:r>
    </w:p>
    <w:p w14:paraId="44FA4618" w14:textId="77777777" w:rsidR="00A971EB" w:rsidRPr="009C5A63" w:rsidRDefault="00A971EB" w:rsidP="0040423E">
      <w:pPr>
        <w:rPr>
          <w:rFonts w:ascii="Times New Roman" w:hAnsi="Times New Roman"/>
        </w:rPr>
      </w:pPr>
    </w:p>
    <w:p w14:paraId="1901B107" w14:textId="1E38EC6F" w:rsidR="00F24336" w:rsidRDefault="007C051B" w:rsidP="00F24336">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5922E2">
        <w:rPr>
          <w:rFonts w:ascii="Times New Roman" w:hAnsi="Times New Roman"/>
          <w:i/>
        </w:rPr>
        <w:t>Liggett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AB4F3A">
        <w:rPr>
          <w:rFonts w:ascii="Times New Roman" w:hAnsi="Times New Roman"/>
          <w:i/>
        </w:rPr>
        <w:t>Griffith</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AB4F3A">
        <w:rPr>
          <w:rFonts w:ascii="Times New Roman" w:hAnsi="Times New Roman"/>
          <w:i/>
        </w:rPr>
        <w:t>February 18</w:t>
      </w:r>
      <w:r w:rsidR="00C154B7">
        <w:rPr>
          <w:rFonts w:ascii="Times New Roman" w:hAnsi="Times New Roman"/>
          <w:i/>
        </w:rPr>
        <w:t>, 20</w:t>
      </w:r>
      <w:r w:rsidR="00AB4F3A">
        <w:rPr>
          <w:rFonts w:ascii="Times New Roman" w:hAnsi="Times New Roman"/>
          <w:i/>
        </w:rPr>
        <w:t>20</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185B4BC5" w14:textId="44890D2E" w:rsidR="00F24336" w:rsidRDefault="00F24336">
      <w:pPr>
        <w:rPr>
          <w:rFonts w:ascii="Times New Roman" w:hAnsi="Times New Roman"/>
          <w:i/>
        </w:rPr>
      </w:pPr>
    </w:p>
    <w:p w14:paraId="1DC07859" w14:textId="24F272E1"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DA6BAF">
        <w:rPr>
          <w:rFonts w:ascii="Times New Roman" w:hAnsi="Times New Roman"/>
          <w:i/>
        </w:rPr>
        <w:t>Toombs</w:t>
      </w:r>
      <w:r w:rsidR="002710F7">
        <w:rPr>
          <w:rFonts w:ascii="Times New Roman" w:hAnsi="Times New Roman"/>
          <w:i/>
        </w:rPr>
        <w:t>,</w:t>
      </w:r>
      <w:r w:rsidR="009636EC" w:rsidRPr="009C5A63">
        <w:rPr>
          <w:rFonts w:ascii="Times New Roman" w:hAnsi="Times New Roman"/>
          <w:i/>
        </w:rPr>
        <w:t xml:space="preserve"> seconded by </w:t>
      </w:r>
      <w:r w:rsidR="00DA6BAF">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 xml:space="preserve">to approve </w:t>
      </w:r>
      <w:r w:rsidR="00DA6BAF">
        <w:rPr>
          <w:rFonts w:ascii="Times New Roman" w:hAnsi="Times New Roman"/>
          <w:i/>
        </w:rPr>
        <w:t xml:space="preserve">the </w:t>
      </w:r>
      <w:r w:rsidR="003E1106">
        <w:rPr>
          <w:rFonts w:ascii="Times New Roman" w:hAnsi="Times New Roman"/>
          <w:i/>
        </w:rPr>
        <w:t>agenda</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7C37828F" w14:textId="042DEBEC" w:rsidR="00582CE3" w:rsidRDefault="00A165A8" w:rsidP="00582CE3">
      <w:pPr>
        <w:rPr>
          <w:rFonts w:ascii="Times New Roman" w:hAnsi="Times New Roman"/>
        </w:rPr>
      </w:pPr>
      <w:r>
        <w:rPr>
          <w:rFonts w:ascii="Arial" w:hAnsi="Arial" w:cs="Arial"/>
          <w:b/>
          <w:sz w:val="22"/>
          <w:szCs w:val="22"/>
        </w:rPr>
        <w:t xml:space="preserve">     </w:t>
      </w:r>
      <w:r w:rsidR="009C52E4" w:rsidRPr="00E41BAB">
        <w:rPr>
          <w:rFonts w:ascii="Times New Roman" w:hAnsi="Times New Roman"/>
          <w:b/>
          <w:color w:val="FF0000"/>
        </w:rPr>
        <w:t xml:space="preserve"> </w:t>
      </w:r>
      <w:r w:rsidR="00EC4AAD" w:rsidRPr="00824A72">
        <w:rPr>
          <w:rFonts w:ascii="Times New Roman" w:hAnsi="Times New Roman"/>
          <w:b/>
        </w:rPr>
        <w:t xml:space="preserve">Public Comment:  </w:t>
      </w:r>
      <w:r w:rsidR="00533795" w:rsidRPr="00824A72">
        <w:rPr>
          <w:rFonts w:ascii="Times New Roman" w:hAnsi="Times New Roman"/>
        </w:rPr>
        <w:t>No comments</w:t>
      </w:r>
      <w:r w:rsidR="00EC4845">
        <w:rPr>
          <w:rFonts w:ascii="Times New Roman" w:hAnsi="Times New Roman"/>
        </w:rPr>
        <w:t>.</w:t>
      </w:r>
    </w:p>
    <w:p w14:paraId="70C06977" w14:textId="209AE4EE" w:rsidR="00DA6BAF" w:rsidRDefault="00DA6BAF" w:rsidP="00582CE3">
      <w:pPr>
        <w:rPr>
          <w:rFonts w:ascii="Times New Roman" w:hAnsi="Times New Roman"/>
        </w:rPr>
      </w:pPr>
    </w:p>
    <w:p w14:paraId="714D4B1C" w14:textId="316168A5" w:rsidR="00DA6BAF" w:rsidRDefault="00DA6BAF" w:rsidP="00582CE3">
      <w:pPr>
        <w:rPr>
          <w:rFonts w:ascii="Times New Roman" w:hAnsi="Times New Roman"/>
        </w:rPr>
      </w:pPr>
      <w:r>
        <w:rPr>
          <w:rFonts w:ascii="Times New Roman" w:hAnsi="Times New Roman"/>
        </w:rPr>
        <w:t xml:space="preserve">     </w:t>
      </w:r>
      <w:r w:rsidRPr="00FB0CBB">
        <w:rPr>
          <w:rFonts w:ascii="Times New Roman" w:hAnsi="Times New Roman"/>
          <w:b/>
          <w:bCs/>
        </w:rPr>
        <w:t>Visitors:</w:t>
      </w:r>
      <w:r>
        <w:rPr>
          <w:rFonts w:ascii="Times New Roman" w:hAnsi="Times New Roman"/>
        </w:rPr>
        <w:t xml:space="preserve"> Jeff Coles to discuss </w:t>
      </w:r>
      <w:r w:rsidR="00DE3976">
        <w:rPr>
          <w:rFonts w:ascii="Times New Roman" w:hAnsi="Times New Roman"/>
        </w:rPr>
        <w:t>zoning</w:t>
      </w:r>
      <w:r>
        <w:rPr>
          <w:rFonts w:ascii="Times New Roman" w:hAnsi="Times New Roman"/>
        </w:rPr>
        <w:t>-</w:t>
      </w:r>
      <w:r w:rsidR="00196567">
        <w:rPr>
          <w:rFonts w:ascii="Times New Roman" w:hAnsi="Times New Roman"/>
        </w:rPr>
        <w:t>l</w:t>
      </w:r>
      <w:r w:rsidR="00FB0CBB">
        <w:rPr>
          <w:rFonts w:ascii="Times New Roman" w:hAnsi="Times New Roman"/>
        </w:rPr>
        <w:t>ives on 2</w:t>
      </w:r>
      <w:r w:rsidR="00FB0CBB" w:rsidRPr="00FB0CBB">
        <w:rPr>
          <w:rFonts w:ascii="Times New Roman" w:hAnsi="Times New Roman"/>
          <w:vertAlign w:val="superscript"/>
        </w:rPr>
        <w:t>nd</w:t>
      </w:r>
      <w:r w:rsidR="00FB0CBB">
        <w:rPr>
          <w:rFonts w:ascii="Times New Roman" w:hAnsi="Times New Roman"/>
        </w:rPr>
        <w:t xml:space="preserve"> St W, owns property on 1</w:t>
      </w:r>
      <w:r w:rsidR="00FB0CBB" w:rsidRPr="00FB0CBB">
        <w:rPr>
          <w:rFonts w:ascii="Times New Roman" w:hAnsi="Times New Roman"/>
          <w:vertAlign w:val="superscript"/>
        </w:rPr>
        <w:t>St</w:t>
      </w:r>
      <w:r w:rsidR="00FB0CBB">
        <w:rPr>
          <w:rFonts w:ascii="Times New Roman" w:hAnsi="Times New Roman"/>
        </w:rPr>
        <w:t xml:space="preserve"> </w:t>
      </w:r>
      <w:r w:rsidR="00DF7B13">
        <w:rPr>
          <w:rFonts w:ascii="Times New Roman" w:hAnsi="Times New Roman"/>
        </w:rPr>
        <w:t>St W</w:t>
      </w:r>
      <w:r w:rsidR="00FB0CBB">
        <w:rPr>
          <w:rFonts w:ascii="Times New Roman" w:hAnsi="Times New Roman"/>
        </w:rPr>
        <w:t xml:space="preserve">. and is the owner of the 24hr gym in Roundup.  </w:t>
      </w:r>
      <w:r w:rsidR="00CC4FB3">
        <w:rPr>
          <w:rFonts w:ascii="Times New Roman" w:hAnsi="Times New Roman"/>
        </w:rPr>
        <w:t xml:space="preserve">Would like to </w:t>
      </w:r>
      <w:r w:rsidR="00673791">
        <w:rPr>
          <w:rFonts w:ascii="Times New Roman" w:hAnsi="Times New Roman"/>
        </w:rPr>
        <w:t xml:space="preserve">build </w:t>
      </w:r>
      <w:r w:rsidR="00CC4FB3">
        <w:rPr>
          <w:rFonts w:ascii="Times New Roman" w:hAnsi="Times New Roman"/>
        </w:rPr>
        <w:t xml:space="preserve">a home </w:t>
      </w:r>
      <w:r w:rsidR="00673791">
        <w:rPr>
          <w:rFonts w:ascii="Times New Roman" w:hAnsi="Times New Roman"/>
        </w:rPr>
        <w:t>and</w:t>
      </w:r>
      <w:r w:rsidR="00CC4FB3">
        <w:rPr>
          <w:rFonts w:ascii="Times New Roman" w:hAnsi="Times New Roman"/>
        </w:rPr>
        <w:t xml:space="preserve"> business </w:t>
      </w:r>
      <w:r w:rsidR="00673791">
        <w:rPr>
          <w:rFonts w:ascii="Times New Roman" w:hAnsi="Times New Roman"/>
        </w:rPr>
        <w:t>combined</w:t>
      </w:r>
      <w:r w:rsidR="00696F39">
        <w:rPr>
          <w:rFonts w:ascii="Times New Roman" w:hAnsi="Times New Roman"/>
        </w:rPr>
        <w:t xml:space="preserve"> on the vacant lot</w:t>
      </w:r>
      <w:r w:rsidR="00CC4FB3">
        <w:rPr>
          <w:rFonts w:ascii="Times New Roman" w:hAnsi="Times New Roman"/>
        </w:rPr>
        <w:t xml:space="preserve">.  </w:t>
      </w:r>
      <w:r w:rsidR="00D120AA">
        <w:rPr>
          <w:rFonts w:ascii="Times New Roman" w:hAnsi="Times New Roman"/>
        </w:rPr>
        <w:t xml:space="preserve">Wants it zoned as residential not commercial.  </w:t>
      </w:r>
      <w:r w:rsidR="00CC4FB3">
        <w:rPr>
          <w:rFonts w:ascii="Times New Roman" w:hAnsi="Times New Roman"/>
        </w:rPr>
        <w:t>Councilmember Toombs asked about parking.  Mr. Coles said he would have an 8 or 9 spot parking lot.  Compliance Officer Hoiland said the neighbors don’t have a problem with it and the Council makes the decision but he recommend</w:t>
      </w:r>
      <w:r w:rsidR="0045100C">
        <w:rPr>
          <w:rFonts w:ascii="Times New Roman" w:hAnsi="Times New Roman"/>
        </w:rPr>
        <w:t>s</w:t>
      </w:r>
      <w:r w:rsidR="00CC4FB3">
        <w:rPr>
          <w:rFonts w:ascii="Times New Roman" w:hAnsi="Times New Roman"/>
        </w:rPr>
        <w:t xml:space="preserve"> the Council approve it.  Mayor Jones will send it to Zoning Committee to discuss.  Zoning Committee will meet March 17</w:t>
      </w:r>
      <w:r w:rsidR="00CC4FB3" w:rsidRPr="00CC4FB3">
        <w:rPr>
          <w:rFonts w:ascii="Times New Roman" w:hAnsi="Times New Roman"/>
          <w:vertAlign w:val="superscript"/>
        </w:rPr>
        <w:t>th</w:t>
      </w:r>
      <w:r w:rsidR="00CC4FB3">
        <w:rPr>
          <w:rFonts w:ascii="Times New Roman" w:hAnsi="Times New Roman"/>
        </w:rPr>
        <w:t xml:space="preserve"> @ 6:30pm.  </w:t>
      </w:r>
    </w:p>
    <w:p w14:paraId="475A7994" w14:textId="74F6F5B5" w:rsidR="005922E2" w:rsidRDefault="005922E2" w:rsidP="00582CE3">
      <w:pPr>
        <w:rPr>
          <w:rFonts w:ascii="Times New Roman" w:hAnsi="Times New Roman"/>
        </w:rPr>
      </w:pPr>
    </w:p>
    <w:p w14:paraId="413D23E1" w14:textId="02B457B8" w:rsidR="005922E2" w:rsidRPr="00A63CE0" w:rsidRDefault="005922E2" w:rsidP="00582CE3">
      <w:pPr>
        <w:rPr>
          <w:rFonts w:ascii="Arial" w:hAnsi="Arial" w:cs="Arial"/>
          <w:bCs/>
          <w:sz w:val="22"/>
          <w:szCs w:val="22"/>
        </w:rPr>
      </w:pPr>
      <w:r>
        <w:rPr>
          <w:rFonts w:ascii="Times New Roman" w:hAnsi="Times New Roman"/>
        </w:rPr>
        <w:t xml:space="preserve">     </w:t>
      </w:r>
      <w:r w:rsidRPr="00236C27">
        <w:rPr>
          <w:rFonts w:ascii="Times New Roman" w:hAnsi="Times New Roman"/>
          <w:b/>
          <w:bCs/>
        </w:rPr>
        <w:t>Law Enforcement:</w:t>
      </w:r>
      <w:r w:rsidR="008A0AC4">
        <w:rPr>
          <w:rFonts w:ascii="Times New Roman" w:hAnsi="Times New Roman"/>
        </w:rPr>
        <w:t xml:space="preserve"> </w:t>
      </w:r>
      <w:r w:rsidR="00D469EA" w:rsidRPr="001E3904">
        <w:rPr>
          <w:rFonts w:ascii="Times New Roman" w:hAnsi="Times New Roman"/>
        </w:rPr>
        <w:t xml:space="preserve"> </w:t>
      </w:r>
      <w:r w:rsidR="00D469EA">
        <w:rPr>
          <w:rFonts w:ascii="Times New Roman" w:hAnsi="Times New Roman"/>
        </w:rPr>
        <w:t xml:space="preserve">Undersheriff </w:t>
      </w:r>
      <w:r w:rsidR="00D469EA" w:rsidRPr="00A45A07">
        <w:rPr>
          <w:rFonts w:ascii="Times New Roman" w:hAnsi="Times New Roman"/>
        </w:rPr>
        <w:t xml:space="preserve">Bednar </w:t>
      </w:r>
      <w:r w:rsidR="00D469EA">
        <w:rPr>
          <w:rFonts w:ascii="Times New Roman" w:hAnsi="Times New Roman"/>
        </w:rPr>
        <w:t xml:space="preserve">gave an oral report and a copy of </w:t>
      </w:r>
      <w:r w:rsidR="00D120AA">
        <w:rPr>
          <w:rFonts w:ascii="Times New Roman" w:hAnsi="Times New Roman"/>
        </w:rPr>
        <w:t>incidents and citations</w:t>
      </w:r>
      <w:r w:rsidR="00D469EA">
        <w:rPr>
          <w:rFonts w:ascii="Times New Roman" w:hAnsi="Times New Roman"/>
        </w:rPr>
        <w:t xml:space="preserve"> to Clerk/Treasurer Lanter.  </w:t>
      </w:r>
    </w:p>
    <w:p w14:paraId="1DD66C0C" w14:textId="542C9876" w:rsidR="0048037A" w:rsidRDefault="0048037A" w:rsidP="00582CE3">
      <w:pPr>
        <w:rPr>
          <w:rFonts w:ascii="Arial" w:hAnsi="Arial" w:cs="Arial"/>
          <w:bCs/>
          <w:sz w:val="22"/>
          <w:szCs w:val="22"/>
        </w:rPr>
      </w:pPr>
      <w:r>
        <w:rPr>
          <w:rFonts w:ascii="Arial" w:hAnsi="Arial" w:cs="Arial"/>
          <w:bCs/>
          <w:sz w:val="22"/>
          <w:szCs w:val="22"/>
        </w:rPr>
        <w:t xml:space="preserve">      </w:t>
      </w:r>
    </w:p>
    <w:p w14:paraId="422B1598" w14:textId="2CB5D449" w:rsidR="0089674C" w:rsidRDefault="00236C27" w:rsidP="00436584">
      <w:pPr>
        <w:rPr>
          <w:rFonts w:ascii="Times New Roman" w:hAnsi="Times New Roman"/>
        </w:rPr>
      </w:pPr>
      <w:r>
        <w:rPr>
          <w:rFonts w:ascii="Arial" w:hAnsi="Arial" w:cs="Arial"/>
          <w:bCs/>
          <w:sz w:val="22"/>
          <w:szCs w:val="22"/>
        </w:rPr>
        <w:t xml:space="preserve">   </w:t>
      </w:r>
      <w:r w:rsidR="00946121" w:rsidRPr="0089674C">
        <w:rPr>
          <w:rFonts w:ascii="Times New Roman" w:hAnsi="Times New Roman"/>
          <w:b/>
          <w:bCs/>
        </w:rPr>
        <w:t>Open Public Hearing at 7:</w:t>
      </w:r>
      <w:r w:rsidR="006C2923">
        <w:rPr>
          <w:rFonts w:ascii="Times New Roman" w:hAnsi="Times New Roman"/>
          <w:b/>
          <w:bCs/>
        </w:rPr>
        <w:t>17</w:t>
      </w:r>
      <w:r w:rsidR="00946121" w:rsidRPr="0089674C">
        <w:rPr>
          <w:rFonts w:ascii="Times New Roman" w:hAnsi="Times New Roman"/>
          <w:b/>
          <w:bCs/>
        </w:rPr>
        <w:t>pm</w:t>
      </w:r>
      <w:r w:rsidR="00436584">
        <w:rPr>
          <w:rFonts w:ascii="Times New Roman" w:hAnsi="Times New Roman"/>
          <w:b/>
          <w:bCs/>
        </w:rPr>
        <w:t>, PER (Preliminary Engineering Report) for Phase 6</w:t>
      </w:r>
      <w:r w:rsidR="004C2BA6">
        <w:rPr>
          <w:rFonts w:ascii="Times New Roman" w:hAnsi="Times New Roman"/>
          <w:b/>
          <w:bCs/>
        </w:rPr>
        <w:t>:</w:t>
      </w:r>
      <w:r w:rsidR="00436584">
        <w:rPr>
          <w:rFonts w:ascii="Times New Roman" w:hAnsi="Times New Roman"/>
          <w:b/>
          <w:bCs/>
        </w:rPr>
        <w:t xml:space="preserve"> </w:t>
      </w:r>
      <w:r w:rsidR="00436584" w:rsidRPr="004C2BA6">
        <w:rPr>
          <w:rFonts w:ascii="Times New Roman" w:hAnsi="Times New Roman"/>
          <w:b/>
          <w:bCs/>
        </w:rPr>
        <w:t>Report given by</w:t>
      </w:r>
      <w:r w:rsidR="00436584" w:rsidRPr="00436584">
        <w:rPr>
          <w:rFonts w:ascii="Times New Roman" w:hAnsi="Times New Roman"/>
        </w:rPr>
        <w:t xml:space="preserve"> </w:t>
      </w:r>
      <w:r w:rsidR="00436584" w:rsidRPr="004C2BA6">
        <w:rPr>
          <w:rFonts w:ascii="Times New Roman" w:hAnsi="Times New Roman"/>
          <w:b/>
          <w:bCs/>
        </w:rPr>
        <w:t>Crystal Bennett</w:t>
      </w:r>
      <w:r w:rsidR="004C2BA6">
        <w:rPr>
          <w:rFonts w:ascii="Times New Roman" w:hAnsi="Times New Roman"/>
        </w:rPr>
        <w:t xml:space="preserve"> </w:t>
      </w:r>
      <w:r w:rsidR="004C2BA6">
        <w:rPr>
          <w:rFonts w:ascii="Times New Roman" w:hAnsi="Times New Roman"/>
          <w:b/>
          <w:bCs/>
        </w:rPr>
        <w:t xml:space="preserve">of Great West Engineering- </w:t>
      </w:r>
      <w:r w:rsidR="00436584">
        <w:rPr>
          <w:rFonts w:ascii="Times New Roman" w:hAnsi="Times New Roman"/>
        </w:rPr>
        <w:t xml:space="preserve">It is a requirement to go over this in order to receive Grants for phase 6 of the water project.  </w:t>
      </w:r>
      <w:r w:rsidR="004C2BA6">
        <w:rPr>
          <w:rFonts w:ascii="Times New Roman" w:hAnsi="Times New Roman"/>
        </w:rPr>
        <w:t xml:space="preserve">Ms. Bennett presented a slide show along with a hard copy.  </w:t>
      </w:r>
    </w:p>
    <w:p w14:paraId="27B5683D" w14:textId="02FC12DE" w:rsidR="004C2BA6" w:rsidRDefault="0089674C" w:rsidP="00946121">
      <w:pPr>
        <w:rPr>
          <w:rFonts w:ascii="Times New Roman" w:hAnsi="Times New Roman"/>
        </w:rPr>
      </w:pPr>
      <w:r>
        <w:rPr>
          <w:rFonts w:ascii="Times New Roman" w:hAnsi="Times New Roman"/>
        </w:rPr>
        <w:t xml:space="preserve">    </w:t>
      </w:r>
      <w:r w:rsidRPr="0089674C">
        <w:rPr>
          <w:rFonts w:ascii="Times New Roman" w:hAnsi="Times New Roman"/>
          <w:b/>
          <w:bCs/>
        </w:rPr>
        <w:t>Public Comment:</w:t>
      </w:r>
      <w:r>
        <w:rPr>
          <w:rFonts w:ascii="Times New Roman" w:hAnsi="Times New Roman"/>
        </w:rPr>
        <w:t xml:space="preserve">  </w:t>
      </w:r>
      <w:r w:rsidR="00436584">
        <w:rPr>
          <w:rFonts w:ascii="Times New Roman" w:hAnsi="Times New Roman"/>
        </w:rPr>
        <w:t>Kurt Lang</w:t>
      </w:r>
      <w:r w:rsidR="004C2BA6">
        <w:rPr>
          <w:rFonts w:ascii="Times New Roman" w:hAnsi="Times New Roman"/>
        </w:rPr>
        <w:t xml:space="preserve"> questioned the water rates</w:t>
      </w:r>
      <w:r w:rsidR="00DF7B13">
        <w:rPr>
          <w:rFonts w:ascii="Times New Roman" w:hAnsi="Times New Roman"/>
        </w:rPr>
        <w:t xml:space="preserve"> that were on the slide show</w:t>
      </w:r>
      <w:r w:rsidR="004C2BA6">
        <w:rPr>
          <w:rFonts w:ascii="Times New Roman" w:hAnsi="Times New Roman"/>
        </w:rPr>
        <w:t xml:space="preserve">. Ms. Bennett explained the rates are an average.  Mayor Jones gave the base rate, amount per thousand gallons, sewer rate and surcharge on residential bills.  Mr. Lang stated he changes his filter monthly and </w:t>
      </w:r>
      <w:r w:rsidR="00DF7B13">
        <w:rPr>
          <w:rFonts w:ascii="Times New Roman" w:hAnsi="Times New Roman"/>
        </w:rPr>
        <w:t xml:space="preserve">heard that </w:t>
      </w:r>
      <w:r w:rsidR="004C2BA6">
        <w:rPr>
          <w:rFonts w:ascii="Times New Roman" w:hAnsi="Times New Roman"/>
        </w:rPr>
        <w:t xml:space="preserve">others </w:t>
      </w:r>
      <w:r w:rsidR="0010740E">
        <w:rPr>
          <w:rFonts w:ascii="Times New Roman" w:hAnsi="Times New Roman"/>
        </w:rPr>
        <w:t xml:space="preserve">change it </w:t>
      </w:r>
      <w:r w:rsidR="004C2BA6">
        <w:rPr>
          <w:rFonts w:ascii="Times New Roman" w:hAnsi="Times New Roman"/>
        </w:rPr>
        <w:t>weekly.</w:t>
      </w:r>
    </w:p>
    <w:p w14:paraId="41EC43EB" w14:textId="6696B30F" w:rsidR="004C2BA6" w:rsidRDefault="0089674C" w:rsidP="0010740E">
      <w:pPr>
        <w:jc w:val="both"/>
        <w:rPr>
          <w:rFonts w:ascii="Times New Roman" w:hAnsi="Times New Roman"/>
          <w:b/>
          <w:bCs/>
        </w:rPr>
      </w:pPr>
      <w:r>
        <w:rPr>
          <w:rFonts w:ascii="Times New Roman" w:hAnsi="Times New Roman"/>
        </w:rPr>
        <w:t xml:space="preserve">     </w:t>
      </w:r>
      <w:r w:rsidR="004C2BA6" w:rsidRPr="004C2BA6">
        <w:rPr>
          <w:rFonts w:ascii="Times New Roman" w:hAnsi="Times New Roman"/>
          <w:b/>
          <w:bCs/>
        </w:rPr>
        <w:t xml:space="preserve">Close Public Hearing at 7:36pm. </w:t>
      </w:r>
    </w:p>
    <w:p w14:paraId="3E603498" w14:textId="77777777" w:rsidR="0010740E" w:rsidRDefault="0010740E" w:rsidP="0010740E">
      <w:pPr>
        <w:jc w:val="both"/>
        <w:rPr>
          <w:rFonts w:ascii="Times New Roman" w:hAnsi="Times New Roman"/>
          <w:b/>
          <w:bCs/>
        </w:rPr>
      </w:pPr>
    </w:p>
    <w:p w14:paraId="3E363E35" w14:textId="0138766C" w:rsidR="005269F3" w:rsidRDefault="005269F3" w:rsidP="00582CE3">
      <w:pPr>
        <w:rPr>
          <w:rFonts w:ascii="Times New Roman" w:hAnsi="Times New Roman"/>
        </w:rPr>
      </w:pPr>
      <w:r>
        <w:rPr>
          <w:rFonts w:ascii="Times New Roman" w:hAnsi="Times New Roman"/>
          <w:b/>
          <w:bCs/>
        </w:rPr>
        <w:t xml:space="preserve">     </w:t>
      </w:r>
      <w:r>
        <w:rPr>
          <w:rFonts w:ascii="Times New Roman" w:hAnsi="Times New Roman"/>
        </w:rPr>
        <w:t xml:space="preserve">  </w:t>
      </w:r>
      <w:r w:rsidRPr="0010740E">
        <w:rPr>
          <w:rFonts w:ascii="Times New Roman" w:hAnsi="Times New Roman"/>
          <w:b/>
          <w:bCs/>
        </w:rPr>
        <w:t>Action Item for next meeting-</w:t>
      </w:r>
      <w:r>
        <w:rPr>
          <w:rFonts w:ascii="Times New Roman" w:hAnsi="Times New Roman"/>
        </w:rPr>
        <w:t xml:space="preserve"> consider new water source coming in, will there be a rate increase? </w:t>
      </w:r>
    </w:p>
    <w:p w14:paraId="2DD7DA7F" w14:textId="77777777" w:rsidR="005269F3" w:rsidRDefault="005269F3" w:rsidP="00582CE3">
      <w:pPr>
        <w:rPr>
          <w:rFonts w:ascii="Times New Roman" w:hAnsi="Times New Roman"/>
        </w:rPr>
      </w:pPr>
    </w:p>
    <w:p w14:paraId="49CB6E08" w14:textId="530E4791" w:rsidR="00CB5276" w:rsidRPr="00CA3003" w:rsidRDefault="00236C27" w:rsidP="001A6036">
      <w:pPr>
        <w:rPr>
          <w:rFonts w:ascii="Arial" w:hAnsi="Arial" w:cs="Arial"/>
          <w:bCs/>
          <w:sz w:val="22"/>
          <w:szCs w:val="22"/>
        </w:rPr>
      </w:pPr>
      <w:r>
        <w:rPr>
          <w:rFonts w:ascii="Arial" w:hAnsi="Arial" w:cs="Arial"/>
          <w:bCs/>
          <w:sz w:val="22"/>
          <w:szCs w:val="22"/>
        </w:rPr>
        <w:t xml:space="preserve">  </w:t>
      </w:r>
      <w:r w:rsidR="005A7CAF">
        <w:rPr>
          <w:rFonts w:ascii="Arial" w:hAnsi="Arial" w:cs="Arial"/>
          <w:bCs/>
          <w:sz w:val="22"/>
          <w:szCs w:val="22"/>
        </w:rPr>
        <w:t xml:space="preserve">  </w:t>
      </w:r>
      <w:r w:rsidR="0048037A" w:rsidRPr="005F4225">
        <w:rPr>
          <w:rFonts w:ascii="Arial" w:hAnsi="Arial" w:cs="Arial"/>
          <w:bCs/>
          <w:sz w:val="22"/>
          <w:szCs w:val="22"/>
        </w:rPr>
        <w:t xml:space="preserve"> </w:t>
      </w:r>
      <w:r w:rsidR="0048037A" w:rsidRPr="005F4225">
        <w:rPr>
          <w:rFonts w:ascii="Arial" w:hAnsi="Arial" w:cs="Arial"/>
          <w:b/>
          <w:sz w:val="22"/>
          <w:szCs w:val="22"/>
        </w:rPr>
        <w:t>Mayor Jones:</w:t>
      </w:r>
      <w:r w:rsidR="0048037A" w:rsidRPr="005922E2">
        <w:rPr>
          <w:rFonts w:ascii="Arial" w:hAnsi="Arial" w:cs="Arial"/>
          <w:bCs/>
          <w:color w:val="FF0000"/>
          <w:sz w:val="22"/>
          <w:szCs w:val="22"/>
        </w:rPr>
        <w:t xml:space="preserve">  </w:t>
      </w:r>
      <w:r w:rsidR="00A63CE0" w:rsidRPr="005922E2">
        <w:rPr>
          <w:rFonts w:ascii="Arial" w:hAnsi="Arial" w:cs="Arial"/>
          <w:bCs/>
          <w:color w:val="FF0000"/>
          <w:sz w:val="22"/>
          <w:szCs w:val="22"/>
        </w:rPr>
        <w:t xml:space="preserve"> </w:t>
      </w:r>
      <w:r w:rsidR="004B7EA6" w:rsidRPr="00CA3003">
        <w:rPr>
          <w:rFonts w:ascii="Arial" w:hAnsi="Arial" w:cs="Arial"/>
          <w:bCs/>
          <w:sz w:val="22"/>
          <w:szCs w:val="22"/>
        </w:rPr>
        <w:t xml:space="preserve">Jennifer from the County Extension Office will be hosting a virtual meeting </w:t>
      </w:r>
      <w:r w:rsidR="0010740E" w:rsidRPr="00CA3003">
        <w:rPr>
          <w:rFonts w:ascii="Arial" w:hAnsi="Arial" w:cs="Arial"/>
          <w:bCs/>
          <w:sz w:val="22"/>
          <w:szCs w:val="22"/>
        </w:rPr>
        <w:t>April 15</w:t>
      </w:r>
      <w:r w:rsidR="0010740E" w:rsidRPr="00CA3003">
        <w:rPr>
          <w:rFonts w:ascii="Arial" w:hAnsi="Arial" w:cs="Arial"/>
          <w:bCs/>
          <w:sz w:val="22"/>
          <w:szCs w:val="22"/>
          <w:vertAlign w:val="superscript"/>
        </w:rPr>
        <w:t>th</w:t>
      </w:r>
      <w:r w:rsidR="0010740E" w:rsidRPr="00CA3003">
        <w:rPr>
          <w:rFonts w:ascii="Arial" w:hAnsi="Arial" w:cs="Arial"/>
          <w:bCs/>
          <w:sz w:val="22"/>
          <w:szCs w:val="22"/>
        </w:rPr>
        <w:t xml:space="preserve"> @ 6:00pm.  Key speaker will be Ben Winchester from the University of Minnesota.  </w:t>
      </w:r>
    </w:p>
    <w:p w14:paraId="222DDD3D" w14:textId="26CF79DD" w:rsidR="0010740E" w:rsidRPr="00CA3003" w:rsidRDefault="0010740E" w:rsidP="001A6036">
      <w:pPr>
        <w:rPr>
          <w:rFonts w:ascii="Arial" w:hAnsi="Arial" w:cs="Arial"/>
          <w:bCs/>
          <w:sz w:val="22"/>
          <w:szCs w:val="22"/>
        </w:rPr>
      </w:pPr>
      <w:r w:rsidRPr="00CA3003">
        <w:rPr>
          <w:rFonts w:ascii="Arial" w:hAnsi="Arial" w:cs="Arial"/>
          <w:bCs/>
          <w:sz w:val="22"/>
          <w:szCs w:val="22"/>
        </w:rPr>
        <w:t xml:space="preserve">     </w:t>
      </w:r>
      <w:r w:rsidR="00CA3003" w:rsidRPr="00CA3003">
        <w:rPr>
          <w:rFonts w:ascii="Arial" w:hAnsi="Arial" w:cs="Arial"/>
          <w:bCs/>
          <w:sz w:val="22"/>
          <w:szCs w:val="22"/>
        </w:rPr>
        <w:t>Mayor Jones w</w:t>
      </w:r>
      <w:r w:rsidR="00A4213B" w:rsidRPr="00CA3003">
        <w:rPr>
          <w:rFonts w:ascii="Arial" w:hAnsi="Arial" w:cs="Arial"/>
          <w:bCs/>
          <w:sz w:val="22"/>
          <w:szCs w:val="22"/>
        </w:rPr>
        <w:t xml:space="preserve">ill reschedule AARP age friendly Communities presentation for sometime in May.  </w:t>
      </w:r>
    </w:p>
    <w:p w14:paraId="4DCCD0D6" w14:textId="20F4335E" w:rsidR="00A4213B" w:rsidRPr="00CA3003" w:rsidRDefault="00A4213B" w:rsidP="001A6036">
      <w:pPr>
        <w:rPr>
          <w:rFonts w:ascii="Arial" w:hAnsi="Arial" w:cs="Arial"/>
          <w:bCs/>
          <w:sz w:val="22"/>
          <w:szCs w:val="22"/>
        </w:rPr>
      </w:pPr>
      <w:r w:rsidRPr="00CA3003">
        <w:rPr>
          <w:rFonts w:ascii="Arial" w:hAnsi="Arial" w:cs="Arial"/>
          <w:bCs/>
          <w:sz w:val="22"/>
          <w:szCs w:val="22"/>
        </w:rPr>
        <w:t xml:space="preserve">     Tree City of the Year will be awarded May 1</w:t>
      </w:r>
      <w:r w:rsidRPr="00CA3003">
        <w:rPr>
          <w:rFonts w:ascii="Arial" w:hAnsi="Arial" w:cs="Arial"/>
          <w:bCs/>
          <w:sz w:val="22"/>
          <w:szCs w:val="22"/>
          <w:vertAlign w:val="superscript"/>
        </w:rPr>
        <w:t>st</w:t>
      </w:r>
      <w:r w:rsidRPr="00CA3003">
        <w:rPr>
          <w:rFonts w:ascii="Arial" w:hAnsi="Arial" w:cs="Arial"/>
          <w:bCs/>
          <w:sz w:val="22"/>
          <w:szCs w:val="22"/>
        </w:rPr>
        <w:t xml:space="preserve"> at the City stage. Lunch will be served at the Senior </w:t>
      </w:r>
      <w:r w:rsidR="00CA3003" w:rsidRPr="00CA3003">
        <w:rPr>
          <w:rFonts w:ascii="Arial" w:hAnsi="Arial" w:cs="Arial"/>
          <w:bCs/>
          <w:sz w:val="22"/>
          <w:szCs w:val="22"/>
        </w:rPr>
        <w:t>Center;</w:t>
      </w:r>
      <w:r w:rsidRPr="00CA3003">
        <w:rPr>
          <w:rFonts w:ascii="Arial" w:hAnsi="Arial" w:cs="Arial"/>
          <w:bCs/>
          <w:sz w:val="22"/>
          <w:szCs w:val="22"/>
        </w:rPr>
        <w:t xml:space="preserve"> the Council and staff are invited.  </w:t>
      </w:r>
    </w:p>
    <w:p w14:paraId="6BAB56ED" w14:textId="53636288" w:rsidR="00A4213B" w:rsidRPr="00CA3003" w:rsidRDefault="00A4213B" w:rsidP="001A6036">
      <w:pPr>
        <w:rPr>
          <w:rFonts w:ascii="Arial" w:hAnsi="Arial" w:cs="Arial"/>
          <w:bCs/>
          <w:sz w:val="22"/>
          <w:szCs w:val="22"/>
        </w:rPr>
      </w:pPr>
      <w:r w:rsidRPr="00CA3003">
        <w:rPr>
          <w:rFonts w:ascii="Arial" w:hAnsi="Arial" w:cs="Arial"/>
          <w:bCs/>
          <w:sz w:val="22"/>
          <w:szCs w:val="22"/>
        </w:rPr>
        <w:t xml:space="preserve">     Cleanup day will be April 27</w:t>
      </w:r>
      <w:r w:rsidRPr="00CA3003">
        <w:rPr>
          <w:rFonts w:ascii="Arial" w:hAnsi="Arial" w:cs="Arial"/>
          <w:bCs/>
          <w:sz w:val="22"/>
          <w:szCs w:val="22"/>
          <w:vertAlign w:val="superscript"/>
        </w:rPr>
        <w:t>th</w:t>
      </w:r>
      <w:r w:rsidRPr="00CA3003">
        <w:rPr>
          <w:rFonts w:ascii="Arial" w:hAnsi="Arial" w:cs="Arial"/>
          <w:bCs/>
          <w:sz w:val="22"/>
          <w:szCs w:val="22"/>
        </w:rPr>
        <w:t>.  Mayor Jones will contact Montana Department of Transportation</w:t>
      </w:r>
      <w:r w:rsidR="00CA3003" w:rsidRPr="00CA3003">
        <w:rPr>
          <w:rFonts w:ascii="Arial" w:hAnsi="Arial" w:cs="Arial"/>
          <w:bCs/>
          <w:sz w:val="22"/>
          <w:szCs w:val="22"/>
        </w:rPr>
        <w:t xml:space="preserve"> about street sweeping.  </w:t>
      </w:r>
    </w:p>
    <w:p w14:paraId="26C7DCE4" w14:textId="282E6AFC" w:rsidR="00CA3003" w:rsidRDefault="00CA3003" w:rsidP="001A6036">
      <w:pPr>
        <w:rPr>
          <w:rFonts w:ascii="Arial" w:hAnsi="Arial" w:cs="Arial"/>
          <w:bCs/>
          <w:sz w:val="22"/>
          <w:szCs w:val="22"/>
        </w:rPr>
      </w:pPr>
      <w:r w:rsidRPr="00CA3003">
        <w:rPr>
          <w:rFonts w:ascii="Arial" w:hAnsi="Arial" w:cs="Arial"/>
          <w:bCs/>
          <w:sz w:val="22"/>
          <w:szCs w:val="22"/>
        </w:rPr>
        <w:t xml:space="preserve">     Next LEPC (Local Emergency Planning Committee) meeting will be March 10</w:t>
      </w:r>
      <w:r w:rsidRPr="00CA3003">
        <w:rPr>
          <w:rFonts w:ascii="Arial" w:hAnsi="Arial" w:cs="Arial"/>
          <w:bCs/>
          <w:sz w:val="22"/>
          <w:szCs w:val="22"/>
          <w:vertAlign w:val="superscript"/>
        </w:rPr>
        <w:t>th</w:t>
      </w:r>
      <w:r w:rsidRPr="00CA3003">
        <w:rPr>
          <w:rFonts w:ascii="Arial" w:hAnsi="Arial" w:cs="Arial"/>
          <w:bCs/>
          <w:sz w:val="22"/>
          <w:szCs w:val="22"/>
        </w:rPr>
        <w:t xml:space="preserve"> at 12:00pm @ the ambulance barn.  </w:t>
      </w:r>
    </w:p>
    <w:p w14:paraId="17CAFFEB" w14:textId="61C8A0F4" w:rsidR="00CA3003" w:rsidRDefault="00CA3003" w:rsidP="001A6036">
      <w:pPr>
        <w:rPr>
          <w:rFonts w:ascii="Arial" w:hAnsi="Arial" w:cs="Arial"/>
          <w:bCs/>
          <w:sz w:val="22"/>
          <w:szCs w:val="22"/>
        </w:rPr>
      </w:pPr>
    </w:p>
    <w:p w14:paraId="44C3526B" w14:textId="77777777" w:rsidR="001F2D0C" w:rsidRDefault="00CA3003" w:rsidP="00CA3003">
      <w:pPr>
        <w:rPr>
          <w:rFonts w:ascii="Arial" w:hAnsi="Arial" w:cs="Arial"/>
          <w:iCs/>
          <w:sz w:val="22"/>
          <w:szCs w:val="22"/>
        </w:rPr>
      </w:pPr>
      <w:r>
        <w:rPr>
          <w:rFonts w:ascii="Arial" w:hAnsi="Arial" w:cs="Arial"/>
          <w:bCs/>
          <w:sz w:val="22"/>
          <w:szCs w:val="22"/>
        </w:rPr>
        <w:t xml:space="preserve">     </w:t>
      </w:r>
      <w:r w:rsidRPr="0089674C">
        <w:rPr>
          <w:rFonts w:ascii="Arial" w:hAnsi="Arial" w:cs="Arial"/>
          <w:b/>
          <w:bCs/>
          <w:iCs/>
          <w:sz w:val="22"/>
          <w:szCs w:val="22"/>
        </w:rPr>
        <w:t>City Attorney Lundvall</w:t>
      </w:r>
      <w:r w:rsidRPr="00CA3003">
        <w:rPr>
          <w:rFonts w:ascii="Arial" w:hAnsi="Arial" w:cs="Arial"/>
          <w:iCs/>
          <w:sz w:val="22"/>
          <w:szCs w:val="22"/>
        </w:rPr>
        <w:t>: Nothing new to report.  Should have the TIF (Tax Increment Financing) Board Ordinance done by Memorial Day.</w:t>
      </w:r>
    </w:p>
    <w:p w14:paraId="1B402900" w14:textId="77777777" w:rsidR="001F2D0C" w:rsidRDefault="001F2D0C" w:rsidP="00CA3003">
      <w:pPr>
        <w:rPr>
          <w:rFonts w:ascii="Arial" w:hAnsi="Arial" w:cs="Arial"/>
          <w:iCs/>
          <w:sz w:val="22"/>
          <w:szCs w:val="22"/>
        </w:rPr>
      </w:pPr>
    </w:p>
    <w:p w14:paraId="68D38E86" w14:textId="6A97A57A" w:rsidR="00CA3003" w:rsidRDefault="001F2D0C" w:rsidP="00CA3003">
      <w:pPr>
        <w:rPr>
          <w:rFonts w:ascii="Arial" w:hAnsi="Arial" w:cs="Arial"/>
          <w:sz w:val="22"/>
          <w:szCs w:val="22"/>
        </w:rPr>
      </w:pPr>
      <w:r>
        <w:rPr>
          <w:rFonts w:ascii="Arial" w:hAnsi="Arial" w:cs="Arial"/>
          <w:iCs/>
          <w:sz w:val="22"/>
          <w:szCs w:val="22"/>
        </w:rPr>
        <w:t xml:space="preserve">     </w:t>
      </w:r>
      <w:r w:rsidR="00CA3003" w:rsidRPr="00CA3003">
        <w:rPr>
          <w:rFonts w:ascii="Arial" w:hAnsi="Arial" w:cs="Arial"/>
          <w:iCs/>
          <w:color w:val="943634" w:themeColor="accent2" w:themeShade="BF"/>
          <w:sz w:val="22"/>
          <w:szCs w:val="22"/>
        </w:rPr>
        <w:t xml:space="preserve"> </w:t>
      </w:r>
      <w:r w:rsidRPr="00D96305">
        <w:rPr>
          <w:rFonts w:ascii="Arial" w:hAnsi="Arial" w:cs="Arial"/>
          <w:b/>
          <w:bCs/>
          <w:sz w:val="22"/>
          <w:szCs w:val="22"/>
        </w:rPr>
        <w:t>Correspondence</w:t>
      </w:r>
      <w:r w:rsidRPr="001F2D0C">
        <w:rPr>
          <w:rFonts w:ascii="Arial" w:hAnsi="Arial" w:cs="Arial"/>
          <w:sz w:val="22"/>
          <w:szCs w:val="22"/>
        </w:rPr>
        <w:t>:  Received a copy of a letter from the Health Department that was sent to 813 3</w:t>
      </w:r>
      <w:r w:rsidRPr="001F2D0C">
        <w:rPr>
          <w:rFonts w:ascii="Arial" w:hAnsi="Arial" w:cs="Arial"/>
          <w:sz w:val="22"/>
          <w:szCs w:val="22"/>
          <w:vertAlign w:val="superscript"/>
        </w:rPr>
        <w:t>rd</w:t>
      </w:r>
      <w:r w:rsidRPr="001F2D0C">
        <w:rPr>
          <w:rFonts w:ascii="Arial" w:hAnsi="Arial" w:cs="Arial"/>
          <w:sz w:val="22"/>
          <w:szCs w:val="22"/>
        </w:rPr>
        <w:t xml:space="preserve"> St W. resident living in home without water service.  </w:t>
      </w:r>
    </w:p>
    <w:p w14:paraId="56B43507" w14:textId="5A63231C" w:rsidR="001F2D0C" w:rsidRDefault="001F2D0C" w:rsidP="00CA3003">
      <w:pPr>
        <w:rPr>
          <w:rFonts w:ascii="Arial" w:hAnsi="Arial" w:cs="Arial"/>
          <w:sz w:val="22"/>
          <w:szCs w:val="22"/>
        </w:rPr>
      </w:pPr>
    </w:p>
    <w:p w14:paraId="2846D3A6" w14:textId="40323F0D" w:rsidR="001F2D0C" w:rsidRDefault="001F2D0C" w:rsidP="00CA3003">
      <w:pPr>
        <w:rPr>
          <w:rFonts w:ascii="Arial" w:hAnsi="Arial" w:cs="Arial"/>
          <w:sz w:val="22"/>
          <w:szCs w:val="22"/>
        </w:rPr>
      </w:pPr>
    </w:p>
    <w:p w14:paraId="62A9B4F4" w14:textId="238FEFAD" w:rsidR="001F2D0C" w:rsidRDefault="001F2D0C" w:rsidP="00CA3003">
      <w:pPr>
        <w:rPr>
          <w:rFonts w:ascii="Arial" w:hAnsi="Arial" w:cs="Arial"/>
          <w:sz w:val="22"/>
          <w:szCs w:val="22"/>
        </w:rPr>
      </w:pPr>
    </w:p>
    <w:p w14:paraId="63EA7D10" w14:textId="77938E3A" w:rsidR="001F2D0C" w:rsidRDefault="001F2D0C" w:rsidP="00CA3003">
      <w:pPr>
        <w:rPr>
          <w:rFonts w:ascii="Arial" w:hAnsi="Arial" w:cs="Arial"/>
          <w:color w:val="FF0000"/>
          <w:sz w:val="22"/>
          <w:szCs w:val="22"/>
        </w:rPr>
      </w:pPr>
      <w:r w:rsidRPr="00D96305">
        <w:rPr>
          <w:rFonts w:ascii="Arial" w:hAnsi="Arial" w:cs="Arial"/>
          <w:b/>
          <w:sz w:val="22"/>
          <w:szCs w:val="22"/>
        </w:rPr>
        <w:lastRenderedPageBreak/>
        <w:t xml:space="preserve">Report out from Council Committee meetings: </w:t>
      </w:r>
      <w:r w:rsidRPr="00D96305">
        <w:rPr>
          <w:rFonts w:ascii="Arial" w:hAnsi="Arial" w:cs="Arial"/>
          <w:color w:val="FF0000"/>
          <w:sz w:val="22"/>
          <w:szCs w:val="22"/>
        </w:rPr>
        <w:t xml:space="preserve"> </w:t>
      </w:r>
    </w:p>
    <w:p w14:paraId="72C44C24" w14:textId="6E24EFAB" w:rsidR="001F2D0C" w:rsidRDefault="001F2D0C" w:rsidP="001F2D0C">
      <w:pPr>
        <w:pStyle w:val="ListParagraph"/>
        <w:numPr>
          <w:ilvl w:val="0"/>
          <w:numId w:val="3"/>
        </w:numPr>
        <w:rPr>
          <w:rFonts w:ascii="Arial" w:hAnsi="Arial" w:cs="Arial"/>
          <w:sz w:val="22"/>
          <w:szCs w:val="22"/>
        </w:rPr>
      </w:pPr>
      <w:r w:rsidRPr="001F2D0C">
        <w:rPr>
          <w:rFonts w:ascii="Arial" w:hAnsi="Arial" w:cs="Arial"/>
          <w:b/>
          <w:bCs/>
          <w:sz w:val="22"/>
          <w:szCs w:val="22"/>
        </w:rPr>
        <w:t>Wages &amp; Salaries Committee discussion:</w:t>
      </w:r>
      <w:r>
        <w:rPr>
          <w:rFonts w:ascii="Arial" w:hAnsi="Arial" w:cs="Arial"/>
          <w:sz w:val="22"/>
          <w:szCs w:val="22"/>
        </w:rPr>
        <w:t xml:space="preserve"> Griffith reports-Health Insurance is paid at 100% for City Employees.  That’s how we keep employees around.  We will investigate Health Savings plan.  </w:t>
      </w:r>
      <w:r w:rsidR="005735E0">
        <w:rPr>
          <w:rFonts w:ascii="Arial" w:hAnsi="Arial" w:cs="Arial"/>
          <w:sz w:val="22"/>
          <w:szCs w:val="22"/>
        </w:rPr>
        <w:t>Will meet with City Employees March 9</w:t>
      </w:r>
      <w:r w:rsidR="005735E0" w:rsidRPr="005735E0">
        <w:rPr>
          <w:rFonts w:ascii="Arial" w:hAnsi="Arial" w:cs="Arial"/>
          <w:sz w:val="22"/>
          <w:szCs w:val="22"/>
          <w:vertAlign w:val="superscript"/>
        </w:rPr>
        <w:t>th</w:t>
      </w:r>
      <w:r w:rsidR="005735E0">
        <w:rPr>
          <w:rFonts w:ascii="Arial" w:hAnsi="Arial" w:cs="Arial"/>
          <w:sz w:val="22"/>
          <w:szCs w:val="22"/>
        </w:rPr>
        <w:t xml:space="preserve"> @ 1:00pm.  </w:t>
      </w:r>
    </w:p>
    <w:p w14:paraId="1A0B532F" w14:textId="3F82E075" w:rsidR="005735E0" w:rsidRDefault="005735E0" w:rsidP="005735E0">
      <w:pPr>
        <w:pStyle w:val="ListParagraph"/>
        <w:rPr>
          <w:rFonts w:ascii="Arial" w:hAnsi="Arial" w:cs="Arial"/>
          <w:b/>
          <w:bCs/>
          <w:sz w:val="22"/>
          <w:szCs w:val="22"/>
        </w:rPr>
      </w:pPr>
    </w:p>
    <w:p w14:paraId="1AE9ACB1" w14:textId="557F782E" w:rsidR="005735E0" w:rsidRPr="001F2D0C" w:rsidRDefault="005735E0" w:rsidP="005735E0">
      <w:pPr>
        <w:pStyle w:val="ListParagraph"/>
        <w:rPr>
          <w:rFonts w:ascii="Arial" w:hAnsi="Arial" w:cs="Arial"/>
          <w:sz w:val="22"/>
          <w:szCs w:val="22"/>
        </w:rPr>
      </w:pPr>
      <w:r w:rsidRPr="005735E0">
        <w:rPr>
          <w:rFonts w:ascii="Arial" w:hAnsi="Arial" w:cs="Arial"/>
          <w:sz w:val="22"/>
          <w:szCs w:val="22"/>
        </w:rPr>
        <w:t>Water Authority will meet next week</w:t>
      </w:r>
      <w:r>
        <w:rPr>
          <w:rFonts w:ascii="Arial" w:hAnsi="Arial" w:cs="Arial"/>
          <w:b/>
          <w:bCs/>
          <w:sz w:val="22"/>
          <w:szCs w:val="22"/>
        </w:rPr>
        <w:t xml:space="preserve">.  </w:t>
      </w:r>
    </w:p>
    <w:p w14:paraId="354405A7" w14:textId="163258CD" w:rsidR="00A4213B" w:rsidRDefault="00A4213B" w:rsidP="001A6036">
      <w:pPr>
        <w:rPr>
          <w:rFonts w:ascii="Arial" w:hAnsi="Arial" w:cs="Arial"/>
          <w:color w:val="FF0000"/>
          <w:sz w:val="22"/>
          <w:szCs w:val="22"/>
        </w:rPr>
      </w:pPr>
      <w:r w:rsidRPr="001F2D0C">
        <w:rPr>
          <w:rFonts w:ascii="Arial" w:hAnsi="Arial" w:cs="Arial"/>
          <w:color w:val="FF0000"/>
          <w:sz w:val="22"/>
          <w:szCs w:val="22"/>
        </w:rPr>
        <w:t xml:space="preserve">     </w:t>
      </w:r>
    </w:p>
    <w:p w14:paraId="24856D04" w14:textId="77174097" w:rsidR="005735E0" w:rsidRPr="005735E0" w:rsidRDefault="005735E0" w:rsidP="001A6036">
      <w:pPr>
        <w:rPr>
          <w:rFonts w:ascii="Arial" w:hAnsi="Arial" w:cs="Arial"/>
          <w:sz w:val="22"/>
          <w:szCs w:val="22"/>
        </w:rPr>
      </w:pPr>
      <w:r w:rsidRPr="005735E0">
        <w:rPr>
          <w:rFonts w:ascii="Arial" w:hAnsi="Arial" w:cs="Arial"/>
          <w:sz w:val="22"/>
          <w:szCs w:val="22"/>
        </w:rPr>
        <w:t xml:space="preserve">     </w:t>
      </w:r>
      <w:r w:rsidRPr="0015690D">
        <w:rPr>
          <w:rFonts w:ascii="Arial" w:hAnsi="Arial" w:cs="Arial"/>
          <w:b/>
          <w:bCs/>
          <w:sz w:val="22"/>
          <w:szCs w:val="22"/>
        </w:rPr>
        <w:t>Director Sibley:</w:t>
      </w:r>
      <w:r w:rsidRPr="005735E0">
        <w:rPr>
          <w:rFonts w:ascii="Arial" w:hAnsi="Arial" w:cs="Arial"/>
          <w:sz w:val="22"/>
          <w:szCs w:val="22"/>
        </w:rPr>
        <w:t xml:space="preserve"> Water truck was delivered.</w:t>
      </w:r>
    </w:p>
    <w:p w14:paraId="5215E3C1" w14:textId="129B1363" w:rsidR="005735E0" w:rsidRPr="005735E0" w:rsidRDefault="005735E0" w:rsidP="001A6036">
      <w:pPr>
        <w:rPr>
          <w:rFonts w:ascii="Arial" w:hAnsi="Arial" w:cs="Arial"/>
          <w:sz w:val="22"/>
          <w:szCs w:val="22"/>
        </w:rPr>
      </w:pPr>
      <w:r w:rsidRPr="005735E0">
        <w:rPr>
          <w:rFonts w:ascii="Arial" w:hAnsi="Arial" w:cs="Arial"/>
          <w:sz w:val="22"/>
          <w:szCs w:val="22"/>
        </w:rPr>
        <w:t xml:space="preserve">      Hoping to start Phase 5 of the water project the middle of April.  </w:t>
      </w:r>
    </w:p>
    <w:p w14:paraId="0E9647F9" w14:textId="3653CB56" w:rsidR="005F62AC" w:rsidRDefault="005F62AC" w:rsidP="008940AF">
      <w:pPr>
        <w:rPr>
          <w:rFonts w:ascii="Arial" w:hAnsi="Arial" w:cs="Arial"/>
          <w:bCs/>
          <w:sz w:val="22"/>
          <w:szCs w:val="22"/>
        </w:rPr>
      </w:pPr>
    </w:p>
    <w:p w14:paraId="1324B2A2" w14:textId="53145463" w:rsidR="0086531A" w:rsidRPr="0015690D" w:rsidRDefault="005F62AC" w:rsidP="00261AB5">
      <w:pPr>
        <w:rPr>
          <w:rFonts w:ascii="Arial" w:hAnsi="Arial" w:cs="Arial"/>
          <w:iCs/>
          <w:sz w:val="22"/>
          <w:szCs w:val="22"/>
        </w:rPr>
      </w:pPr>
      <w:r w:rsidRPr="00FA781D">
        <w:rPr>
          <w:rFonts w:ascii="Arial" w:hAnsi="Arial" w:cs="Arial"/>
          <w:i/>
          <w:sz w:val="22"/>
          <w:szCs w:val="22"/>
        </w:rPr>
        <w:t xml:space="preserve">     </w:t>
      </w:r>
      <w:r w:rsidR="007D6CFC" w:rsidRPr="00CD7CC7">
        <w:rPr>
          <w:rFonts w:ascii="Times New Roman" w:hAnsi="Times New Roman"/>
          <w:b/>
          <w:bCs/>
        </w:rPr>
        <w:t>Public Comment</w:t>
      </w:r>
      <w:r w:rsidR="00EC4845">
        <w:rPr>
          <w:rFonts w:ascii="Times New Roman" w:hAnsi="Times New Roman"/>
          <w:b/>
          <w:bCs/>
        </w:rPr>
        <w:t xml:space="preserve">: </w:t>
      </w:r>
      <w:r w:rsidR="00EC4845" w:rsidRPr="00EC4845">
        <w:rPr>
          <w:rFonts w:ascii="Times New Roman" w:hAnsi="Times New Roman"/>
        </w:rPr>
        <w:t>No comments.</w:t>
      </w:r>
    </w:p>
    <w:p w14:paraId="4AB9C6D9" w14:textId="540E5C1B" w:rsidR="00B5466F" w:rsidRDefault="00B5466F" w:rsidP="00261AB5">
      <w:pPr>
        <w:rPr>
          <w:rFonts w:ascii="Times New Roman" w:hAnsi="Times New Roman"/>
        </w:rPr>
      </w:pPr>
    </w:p>
    <w:p w14:paraId="35E20786" w14:textId="6D8B63F7" w:rsidR="00CD7CC7" w:rsidRPr="00783E63" w:rsidRDefault="00B5466F" w:rsidP="00261AB5">
      <w:pPr>
        <w:rPr>
          <w:rFonts w:ascii="Times New Roman" w:hAnsi="Times New Roman"/>
          <w:b/>
          <w:color w:val="4F6228" w:themeColor="accent3" w:themeShade="80"/>
        </w:rPr>
      </w:pPr>
      <w:r w:rsidRPr="00783E63">
        <w:rPr>
          <w:rFonts w:ascii="Times New Roman" w:hAnsi="Times New Roman"/>
          <w:color w:val="4F6228" w:themeColor="accent3" w:themeShade="80"/>
        </w:rPr>
        <w:t xml:space="preserve"> </w:t>
      </w:r>
      <w:r w:rsidR="00893064" w:rsidRPr="00783E63">
        <w:rPr>
          <w:rFonts w:ascii="Times New Roman" w:hAnsi="Times New Roman"/>
          <w:color w:val="4F6228" w:themeColor="accent3" w:themeShade="80"/>
        </w:rPr>
        <w:t xml:space="preserve"> </w:t>
      </w:r>
      <w:r w:rsidRPr="00783E63">
        <w:rPr>
          <w:rFonts w:ascii="Times New Roman" w:hAnsi="Times New Roman"/>
          <w:b/>
          <w:color w:val="4F6228" w:themeColor="accent3" w:themeShade="80"/>
        </w:rPr>
        <w:t>Claims were read as follows:</w:t>
      </w:r>
    </w:p>
    <w:p w14:paraId="1786F517" w14:textId="77777777" w:rsidR="00BC3E7F" w:rsidRPr="00783E63" w:rsidRDefault="00BC3E7F" w:rsidP="00261AB5">
      <w:pPr>
        <w:rPr>
          <w:rFonts w:ascii="Times New Roman" w:hAnsi="Times New Roman"/>
          <w:color w:val="4F6228" w:themeColor="accent3" w:themeShade="80"/>
        </w:rPr>
      </w:pPr>
    </w:p>
    <w:p w14:paraId="301D149E" w14:textId="7C221914" w:rsidR="00BC3E7F" w:rsidRPr="001364AD" w:rsidRDefault="00BC3E7F" w:rsidP="00710762">
      <w:pPr>
        <w:pStyle w:val="NoSpacing"/>
        <w:tabs>
          <w:tab w:val="left" w:pos="5490"/>
          <w:tab w:val="left" w:pos="7560"/>
          <w:tab w:val="left" w:pos="7920"/>
        </w:tabs>
        <w:rPr>
          <w:rFonts w:ascii="Arial" w:hAnsi="Arial" w:cs="Arial"/>
          <w:szCs w:val="24"/>
        </w:rPr>
      </w:pPr>
      <w:r w:rsidRPr="001364AD">
        <w:rPr>
          <w:rFonts w:ascii="Arial" w:hAnsi="Arial" w:cs="Arial"/>
          <w:szCs w:val="24"/>
        </w:rPr>
        <w:t>City Payroll                         $</w:t>
      </w:r>
      <w:r w:rsidR="00C71260" w:rsidRPr="001364AD">
        <w:rPr>
          <w:rFonts w:ascii="Arial" w:hAnsi="Arial" w:cs="Arial"/>
          <w:szCs w:val="24"/>
        </w:rPr>
        <w:t>45,783.88</w:t>
      </w:r>
      <w:r w:rsidR="00783E63">
        <w:rPr>
          <w:rFonts w:ascii="Arial" w:hAnsi="Arial" w:cs="Arial"/>
          <w:color w:val="4F6228" w:themeColor="accent3" w:themeShade="80"/>
          <w:szCs w:val="24"/>
        </w:rPr>
        <w:tab/>
      </w:r>
      <w:r w:rsidR="00D221DD" w:rsidRPr="00D221DD">
        <w:rPr>
          <w:rFonts w:ascii="Arial" w:hAnsi="Arial" w:cs="Arial"/>
          <w:szCs w:val="24"/>
        </w:rPr>
        <w:t>Motor Power Equip</w:t>
      </w:r>
      <w:r w:rsidR="00D221DD" w:rsidRPr="00D221DD">
        <w:rPr>
          <w:rFonts w:ascii="Arial" w:hAnsi="Arial" w:cs="Arial"/>
          <w:szCs w:val="24"/>
        </w:rPr>
        <w:tab/>
      </w:r>
      <w:r w:rsidR="00D221DD" w:rsidRPr="00D221DD">
        <w:rPr>
          <w:rFonts w:ascii="Arial" w:hAnsi="Arial" w:cs="Arial"/>
          <w:szCs w:val="24"/>
        </w:rPr>
        <w:tab/>
        <w:t xml:space="preserve"> $107</w:t>
      </w:r>
      <w:r w:rsidR="002611CB">
        <w:rPr>
          <w:rFonts w:ascii="Arial" w:hAnsi="Arial" w:cs="Arial"/>
          <w:szCs w:val="24"/>
        </w:rPr>
        <w:t>,</w:t>
      </w:r>
      <w:r w:rsidR="00D221DD" w:rsidRPr="00D221DD">
        <w:rPr>
          <w:rFonts w:ascii="Arial" w:hAnsi="Arial" w:cs="Arial"/>
          <w:szCs w:val="24"/>
        </w:rPr>
        <w:t xml:space="preserve">667.00 </w:t>
      </w:r>
      <w:r w:rsidR="00783E63" w:rsidRPr="00D221DD">
        <w:rPr>
          <w:rFonts w:ascii="Arial" w:eastAsia="Times New Roman" w:hAnsi="Arial" w:cs="Arial"/>
        </w:rPr>
        <w:t xml:space="preserve"> </w:t>
      </w:r>
    </w:p>
    <w:p w14:paraId="07842ACB" w14:textId="163B4020" w:rsidR="00BC3E7F" w:rsidRPr="001364AD" w:rsidRDefault="00BC3E7F" w:rsidP="00BC3E7F">
      <w:pPr>
        <w:rPr>
          <w:rFonts w:ascii="Arial" w:hAnsi="Arial" w:cs="Arial"/>
          <w:sz w:val="22"/>
          <w:szCs w:val="22"/>
        </w:rPr>
      </w:pPr>
      <w:r w:rsidRPr="001364AD">
        <w:rPr>
          <w:rFonts w:ascii="Arial" w:hAnsi="Arial" w:cs="Arial"/>
        </w:rPr>
        <w:t>Per Diem</w:t>
      </w:r>
      <w:r w:rsidRPr="001364AD">
        <w:rPr>
          <w:rFonts w:ascii="Arial" w:hAnsi="Arial" w:cs="Arial"/>
          <w:sz w:val="22"/>
          <w:szCs w:val="22"/>
        </w:rPr>
        <w:t xml:space="preserve">                               $</w:t>
      </w:r>
      <w:r w:rsidR="00CB5FBA" w:rsidRPr="001364AD">
        <w:rPr>
          <w:rFonts w:ascii="Arial" w:hAnsi="Arial" w:cs="Arial"/>
          <w:sz w:val="22"/>
          <w:szCs w:val="22"/>
        </w:rPr>
        <w:t>325.00</w:t>
      </w:r>
      <w:r w:rsidR="00783E63" w:rsidRPr="001364AD">
        <w:rPr>
          <w:rFonts w:ascii="Arial" w:hAnsi="Arial" w:cs="Arial"/>
          <w:sz w:val="22"/>
          <w:szCs w:val="22"/>
        </w:rPr>
        <w:tab/>
      </w:r>
      <w:r w:rsidR="00783E63" w:rsidRPr="001364AD">
        <w:rPr>
          <w:rFonts w:ascii="Arial" w:hAnsi="Arial" w:cs="Arial"/>
          <w:sz w:val="22"/>
          <w:szCs w:val="22"/>
        </w:rPr>
        <w:tab/>
        <w:t xml:space="preserve">       </w:t>
      </w:r>
      <w:r w:rsidR="00783E63" w:rsidRPr="001364AD">
        <w:rPr>
          <w:rFonts w:ascii="Arial" w:eastAsia="Times New Roman" w:hAnsi="Arial" w:cs="Arial"/>
        </w:rPr>
        <w:t xml:space="preserve">               </w:t>
      </w:r>
      <w:r w:rsidRPr="001364AD">
        <w:rPr>
          <w:rFonts w:ascii="Arial" w:hAnsi="Arial" w:cs="Arial"/>
          <w:sz w:val="22"/>
          <w:szCs w:val="22"/>
        </w:rPr>
        <w:t xml:space="preserve">  </w:t>
      </w:r>
    </w:p>
    <w:p w14:paraId="66BD1692" w14:textId="71FE62AF" w:rsidR="00576513" w:rsidRPr="0052530A" w:rsidRDefault="00BC3E7F" w:rsidP="00BC3E7F">
      <w:pPr>
        <w:rPr>
          <w:rFonts w:ascii="Times New Roman" w:hAnsi="Times New Roman"/>
          <w:b/>
          <w:color w:val="FFC000"/>
        </w:rPr>
      </w:pPr>
      <w:r w:rsidRPr="0052530A">
        <w:rPr>
          <w:rFonts w:ascii="Arial" w:hAnsi="Arial" w:cs="Arial"/>
          <w:sz w:val="22"/>
          <w:szCs w:val="22"/>
        </w:rPr>
        <w:t>AT &amp; T</w:t>
      </w:r>
      <w:r w:rsidRPr="0052530A">
        <w:rPr>
          <w:rFonts w:ascii="Arial" w:hAnsi="Arial" w:cs="Arial"/>
          <w:sz w:val="22"/>
          <w:szCs w:val="22"/>
        </w:rPr>
        <w:tab/>
      </w:r>
      <w:r w:rsidRPr="0052530A">
        <w:rPr>
          <w:rFonts w:ascii="Arial" w:hAnsi="Arial" w:cs="Arial"/>
          <w:sz w:val="22"/>
          <w:szCs w:val="22"/>
        </w:rPr>
        <w:tab/>
      </w:r>
      <w:r w:rsidRPr="0052530A">
        <w:rPr>
          <w:rFonts w:ascii="Arial" w:hAnsi="Arial" w:cs="Arial"/>
          <w:sz w:val="22"/>
          <w:szCs w:val="22"/>
        </w:rPr>
        <w:tab/>
      </w:r>
      <w:r w:rsidRPr="0052530A">
        <w:rPr>
          <w:rFonts w:ascii="Arial" w:hAnsi="Arial" w:cs="Arial"/>
          <w:sz w:val="22"/>
          <w:szCs w:val="22"/>
        </w:rPr>
        <w:tab/>
        <w:t>$</w:t>
      </w:r>
      <w:r w:rsidR="0052530A" w:rsidRPr="0052530A">
        <w:rPr>
          <w:rFonts w:ascii="Arial" w:hAnsi="Arial" w:cs="Arial"/>
          <w:sz w:val="22"/>
          <w:szCs w:val="22"/>
        </w:rPr>
        <w:t>58.21</w:t>
      </w:r>
      <w:r w:rsidRPr="0052530A">
        <w:rPr>
          <w:rFonts w:ascii="Arial" w:hAnsi="Arial" w:cs="Arial"/>
          <w:sz w:val="22"/>
          <w:szCs w:val="22"/>
        </w:rPr>
        <w:t xml:space="preserve">    </w:t>
      </w:r>
      <w:r w:rsidR="00783E63" w:rsidRPr="0052530A">
        <w:rPr>
          <w:rFonts w:ascii="Arial" w:hAnsi="Arial" w:cs="Arial"/>
          <w:color w:val="FFC000"/>
          <w:sz w:val="22"/>
          <w:szCs w:val="22"/>
        </w:rPr>
        <w:tab/>
      </w:r>
      <w:r w:rsidR="00783E63" w:rsidRPr="0052530A">
        <w:rPr>
          <w:rFonts w:ascii="Arial" w:hAnsi="Arial" w:cs="Arial"/>
          <w:color w:val="FFC000"/>
          <w:sz w:val="22"/>
          <w:szCs w:val="22"/>
        </w:rPr>
        <w:tab/>
        <w:t xml:space="preserve">       </w:t>
      </w:r>
      <w:r w:rsidR="001364AD" w:rsidRPr="00655959">
        <w:rPr>
          <w:rFonts w:ascii="Arial" w:eastAsia="Times New Roman" w:hAnsi="Arial" w:cs="Arial"/>
        </w:rPr>
        <w:t>Normont Equipment      $199.08</w:t>
      </w:r>
    </w:p>
    <w:p w14:paraId="6CC0AB55" w14:textId="08830890" w:rsidR="00BC3E7F" w:rsidRPr="001364AD" w:rsidRDefault="00BC3E7F" w:rsidP="001364AD">
      <w:pPr>
        <w:tabs>
          <w:tab w:val="left" w:pos="2880"/>
          <w:tab w:val="center" w:pos="5580"/>
          <w:tab w:val="left" w:pos="8640"/>
        </w:tabs>
        <w:ind w:left="-90" w:right="-360" w:firstLine="90"/>
        <w:rPr>
          <w:rFonts w:ascii="Arial" w:eastAsia="Times New Roman" w:hAnsi="Arial" w:cs="Arial"/>
        </w:rPr>
      </w:pPr>
      <w:r w:rsidRPr="0052530A">
        <w:rPr>
          <w:rFonts w:ascii="Arial" w:eastAsia="Times New Roman" w:hAnsi="Arial" w:cs="Arial"/>
        </w:rPr>
        <w:t>American Welding &amp; Gas</w:t>
      </w:r>
      <w:r w:rsidR="00B8212E" w:rsidRPr="0052530A">
        <w:rPr>
          <w:rFonts w:ascii="Arial" w:eastAsia="Times New Roman" w:hAnsi="Arial" w:cs="Arial"/>
        </w:rPr>
        <w:tab/>
        <w:t>$</w:t>
      </w:r>
      <w:r w:rsidR="0052530A" w:rsidRPr="0052530A">
        <w:rPr>
          <w:rFonts w:ascii="Arial" w:eastAsia="Times New Roman" w:hAnsi="Arial" w:cs="Arial"/>
        </w:rPr>
        <w:t>31.96</w:t>
      </w:r>
      <w:r w:rsidR="00783E63" w:rsidRPr="0052530A">
        <w:rPr>
          <w:rFonts w:ascii="Arial" w:eastAsia="Times New Roman" w:hAnsi="Arial" w:cs="Arial"/>
        </w:rPr>
        <w:t xml:space="preserve">                            </w:t>
      </w:r>
      <w:r w:rsidR="001364AD" w:rsidRPr="00655959">
        <w:rPr>
          <w:rFonts w:ascii="Arial" w:eastAsia="Times New Roman" w:hAnsi="Arial" w:cs="Arial"/>
        </w:rPr>
        <w:t>Northwest Pipe             $584.46</w:t>
      </w:r>
    </w:p>
    <w:p w14:paraId="3F2DDD8D" w14:textId="2A879C1C" w:rsidR="00BC3E7F" w:rsidRPr="00655959" w:rsidRDefault="00BC3E7F" w:rsidP="00693E83">
      <w:pPr>
        <w:tabs>
          <w:tab w:val="left" w:pos="2880"/>
          <w:tab w:val="center" w:pos="5580"/>
          <w:tab w:val="left" w:pos="8640"/>
        </w:tabs>
        <w:ind w:left="-90" w:right="-360" w:firstLine="90"/>
        <w:rPr>
          <w:rFonts w:ascii="Arial" w:eastAsia="Times New Roman" w:hAnsi="Arial" w:cs="Arial"/>
        </w:rPr>
      </w:pPr>
      <w:r w:rsidRPr="0052530A">
        <w:rPr>
          <w:rFonts w:ascii="Arial" w:eastAsia="Times New Roman" w:hAnsi="Arial" w:cs="Arial"/>
        </w:rPr>
        <w:t>Big Sky Linen</w:t>
      </w:r>
      <w:r w:rsidRPr="0052530A">
        <w:rPr>
          <w:rFonts w:ascii="Arial" w:eastAsia="Times New Roman" w:hAnsi="Arial" w:cs="Arial"/>
        </w:rPr>
        <w:tab/>
        <w:t>$</w:t>
      </w:r>
      <w:r w:rsidR="0052530A" w:rsidRPr="0052530A">
        <w:rPr>
          <w:rFonts w:ascii="Arial" w:eastAsia="Times New Roman" w:hAnsi="Arial" w:cs="Arial"/>
        </w:rPr>
        <w:t>452.07</w:t>
      </w:r>
      <w:r w:rsidR="00783E63" w:rsidRPr="0052530A">
        <w:rPr>
          <w:rFonts w:ascii="Arial" w:eastAsia="Times New Roman" w:hAnsi="Arial" w:cs="Arial"/>
        </w:rPr>
        <w:t xml:space="preserve">                          </w:t>
      </w:r>
      <w:r w:rsidR="001364AD" w:rsidRPr="00240B3B">
        <w:rPr>
          <w:rFonts w:ascii="Arial" w:eastAsia="Times New Roman" w:hAnsi="Arial" w:cs="Arial"/>
        </w:rPr>
        <w:t xml:space="preserve">Northwestern Energy    $13,634.77   </w:t>
      </w:r>
    </w:p>
    <w:p w14:paraId="4AD232CC" w14:textId="31D447F8" w:rsidR="00BC3E7F" w:rsidRPr="0052530A" w:rsidRDefault="0052530A" w:rsidP="00693E83">
      <w:pPr>
        <w:tabs>
          <w:tab w:val="left" w:pos="2880"/>
          <w:tab w:val="center" w:pos="5580"/>
          <w:tab w:val="left" w:pos="8640"/>
        </w:tabs>
        <w:ind w:left="-90" w:right="-360" w:firstLine="90"/>
        <w:rPr>
          <w:rFonts w:ascii="Arial" w:eastAsia="Times New Roman" w:hAnsi="Arial" w:cs="Arial"/>
          <w:color w:val="FFC000"/>
        </w:rPr>
      </w:pPr>
      <w:r w:rsidRPr="0052530A">
        <w:rPr>
          <w:rFonts w:ascii="Arial" w:eastAsia="Times New Roman" w:hAnsi="Arial" w:cs="Arial"/>
        </w:rPr>
        <w:t>Butler, Lee</w:t>
      </w:r>
      <w:r w:rsidR="00BC3E7F" w:rsidRPr="0052530A">
        <w:rPr>
          <w:rFonts w:ascii="Arial" w:eastAsia="Times New Roman" w:hAnsi="Arial" w:cs="Arial"/>
        </w:rPr>
        <w:tab/>
        <w:t>$</w:t>
      </w:r>
      <w:r w:rsidRPr="0052530A">
        <w:rPr>
          <w:rFonts w:ascii="Arial" w:eastAsia="Times New Roman" w:hAnsi="Arial" w:cs="Arial"/>
        </w:rPr>
        <w:t>97.83</w:t>
      </w:r>
      <w:r w:rsidR="00783E63" w:rsidRPr="0052530A">
        <w:rPr>
          <w:rFonts w:ascii="Arial" w:eastAsia="Times New Roman" w:hAnsi="Arial" w:cs="Arial"/>
        </w:rPr>
        <w:t xml:space="preserve">                            </w:t>
      </w:r>
      <w:r w:rsidR="00162592" w:rsidRPr="00387265">
        <w:rPr>
          <w:rFonts w:ascii="Arial" w:eastAsia="Times New Roman" w:hAnsi="Arial" w:cs="Arial"/>
        </w:rPr>
        <w:t>O’Reilly Auto Parts        $1209.59</w:t>
      </w:r>
    </w:p>
    <w:p w14:paraId="6C7D47D9" w14:textId="122751B8" w:rsidR="00BC3E7F" w:rsidRPr="0052530A" w:rsidRDefault="00BC3E7F" w:rsidP="00693E83">
      <w:pPr>
        <w:tabs>
          <w:tab w:val="left" w:pos="2880"/>
          <w:tab w:val="center" w:pos="5580"/>
          <w:tab w:val="left" w:pos="8640"/>
        </w:tabs>
        <w:ind w:left="-90" w:right="-360" w:firstLine="90"/>
        <w:rPr>
          <w:rFonts w:ascii="Arial" w:eastAsia="Times New Roman" w:hAnsi="Arial" w:cs="Arial"/>
          <w:color w:val="FFC000"/>
        </w:rPr>
      </w:pPr>
      <w:r w:rsidRPr="0052530A">
        <w:rPr>
          <w:rFonts w:ascii="Arial" w:eastAsia="Times New Roman" w:hAnsi="Arial" w:cs="Arial"/>
        </w:rPr>
        <w:t>City Petty Cash</w:t>
      </w:r>
      <w:r w:rsidRPr="0052530A">
        <w:rPr>
          <w:rFonts w:ascii="Arial" w:eastAsia="Times New Roman" w:hAnsi="Arial" w:cs="Arial"/>
        </w:rPr>
        <w:tab/>
        <w:t>$</w:t>
      </w:r>
      <w:r w:rsidR="0052530A" w:rsidRPr="0052530A">
        <w:rPr>
          <w:rFonts w:ascii="Arial" w:eastAsia="Times New Roman" w:hAnsi="Arial" w:cs="Arial"/>
        </w:rPr>
        <w:t xml:space="preserve">86.57 </w:t>
      </w:r>
      <w:r w:rsidR="00783E63" w:rsidRPr="0052530A">
        <w:rPr>
          <w:rFonts w:ascii="Arial" w:eastAsia="Times New Roman" w:hAnsi="Arial" w:cs="Arial"/>
        </w:rPr>
        <w:t xml:space="preserve">                          </w:t>
      </w:r>
      <w:r w:rsidR="00387265">
        <w:rPr>
          <w:rFonts w:ascii="Arial" w:eastAsia="Times New Roman" w:hAnsi="Arial" w:cs="Arial"/>
        </w:rPr>
        <w:t xml:space="preserve"> </w:t>
      </w:r>
      <w:r w:rsidR="00162592" w:rsidRPr="00387265">
        <w:rPr>
          <w:rFonts w:ascii="Arial" w:eastAsia="Times New Roman" w:hAnsi="Arial" w:cs="Arial"/>
        </w:rPr>
        <w:t xml:space="preserve">Picchionis IGA              </w:t>
      </w:r>
      <w:r w:rsidR="00162592">
        <w:rPr>
          <w:rFonts w:ascii="Arial" w:eastAsia="Times New Roman" w:hAnsi="Arial" w:cs="Arial"/>
        </w:rPr>
        <w:t xml:space="preserve"> </w:t>
      </w:r>
      <w:r w:rsidR="00162592" w:rsidRPr="00387265">
        <w:rPr>
          <w:rFonts w:ascii="Arial" w:eastAsia="Times New Roman" w:hAnsi="Arial" w:cs="Arial"/>
        </w:rPr>
        <w:t xml:space="preserve">$7.95       </w:t>
      </w:r>
    </w:p>
    <w:p w14:paraId="4DD9CC35" w14:textId="58F3AB3A" w:rsidR="00BC3E7F" w:rsidRPr="0052530A" w:rsidRDefault="009B1AC8" w:rsidP="00693E83">
      <w:pPr>
        <w:tabs>
          <w:tab w:val="left" w:pos="2880"/>
          <w:tab w:val="center" w:pos="5580"/>
          <w:tab w:val="left" w:pos="8640"/>
        </w:tabs>
        <w:ind w:left="-90" w:right="-360" w:firstLine="90"/>
        <w:rPr>
          <w:rFonts w:ascii="Arial" w:eastAsia="Times New Roman" w:hAnsi="Arial" w:cs="Arial"/>
          <w:color w:val="FFC000"/>
        </w:rPr>
      </w:pPr>
      <w:r w:rsidRPr="009B1AC8">
        <w:rPr>
          <w:rFonts w:ascii="Arial" w:eastAsia="Times New Roman" w:hAnsi="Arial" w:cs="Arial"/>
        </w:rPr>
        <w:t>Dons Welding</w:t>
      </w:r>
      <w:r w:rsidR="00BC3E7F" w:rsidRPr="009B1AC8">
        <w:rPr>
          <w:rFonts w:ascii="Arial" w:eastAsia="Times New Roman" w:hAnsi="Arial" w:cs="Arial"/>
        </w:rPr>
        <w:tab/>
        <w:t>$</w:t>
      </w:r>
      <w:r w:rsidRPr="009B1AC8">
        <w:rPr>
          <w:rFonts w:ascii="Arial" w:eastAsia="Times New Roman" w:hAnsi="Arial" w:cs="Arial"/>
        </w:rPr>
        <w:t>61.00</w:t>
      </w:r>
      <w:r w:rsidR="00710762" w:rsidRPr="009B1AC8">
        <w:rPr>
          <w:rFonts w:ascii="Arial" w:eastAsia="Times New Roman" w:hAnsi="Arial" w:cs="Arial"/>
        </w:rPr>
        <w:t xml:space="preserve">                            </w:t>
      </w:r>
      <w:r w:rsidR="00475DA0" w:rsidRPr="00387265">
        <w:rPr>
          <w:rFonts w:ascii="Arial" w:eastAsia="Times New Roman" w:hAnsi="Arial" w:cs="Arial"/>
        </w:rPr>
        <w:t xml:space="preserve">Roundup Hardware      </w:t>
      </w:r>
      <w:r w:rsidR="00B40B2B">
        <w:rPr>
          <w:rFonts w:ascii="Arial" w:eastAsia="Times New Roman" w:hAnsi="Arial" w:cs="Arial"/>
        </w:rPr>
        <w:t xml:space="preserve"> </w:t>
      </w:r>
      <w:r w:rsidR="00475DA0" w:rsidRPr="00387265">
        <w:rPr>
          <w:rFonts w:ascii="Arial" w:eastAsia="Times New Roman" w:hAnsi="Arial" w:cs="Arial"/>
        </w:rPr>
        <w:t xml:space="preserve">$510.97                        </w:t>
      </w:r>
    </w:p>
    <w:p w14:paraId="285628BE" w14:textId="16FCAF75" w:rsidR="00BC3E7F" w:rsidRPr="0052530A" w:rsidRDefault="00BC3E7F" w:rsidP="00693E83">
      <w:pPr>
        <w:tabs>
          <w:tab w:val="left" w:pos="2880"/>
          <w:tab w:val="center" w:pos="5580"/>
          <w:tab w:val="left" w:pos="8640"/>
        </w:tabs>
        <w:ind w:left="-90" w:right="-360" w:firstLine="90"/>
        <w:rPr>
          <w:rFonts w:ascii="Arial" w:eastAsia="Times New Roman" w:hAnsi="Arial" w:cs="Arial"/>
          <w:color w:val="FFC000"/>
        </w:rPr>
      </w:pPr>
      <w:r w:rsidRPr="00332861">
        <w:rPr>
          <w:rFonts w:ascii="Arial" w:eastAsia="Times New Roman" w:hAnsi="Arial" w:cs="Arial"/>
        </w:rPr>
        <w:t>DPC Industries</w:t>
      </w:r>
      <w:r w:rsidRPr="00332861">
        <w:rPr>
          <w:rFonts w:ascii="Arial" w:eastAsia="Times New Roman" w:hAnsi="Arial" w:cs="Arial"/>
        </w:rPr>
        <w:tab/>
        <w:t>$</w:t>
      </w:r>
      <w:r w:rsidR="00332861" w:rsidRPr="00332861">
        <w:rPr>
          <w:rFonts w:ascii="Arial" w:eastAsia="Times New Roman" w:hAnsi="Arial" w:cs="Arial"/>
        </w:rPr>
        <w:t>372.83</w:t>
      </w:r>
      <w:r w:rsidR="00710762" w:rsidRPr="00332861">
        <w:rPr>
          <w:rFonts w:ascii="Arial" w:eastAsia="Times New Roman" w:hAnsi="Arial" w:cs="Arial"/>
        </w:rPr>
        <w:t xml:space="preserve">                          </w:t>
      </w:r>
      <w:r w:rsidR="00D221DD" w:rsidRPr="00387265">
        <w:rPr>
          <w:rFonts w:ascii="Arial" w:eastAsia="Times New Roman" w:hAnsi="Arial" w:cs="Arial"/>
        </w:rPr>
        <w:t xml:space="preserve">Roundup Record         </w:t>
      </w:r>
      <w:r w:rsidR="00B40B2B">
        <w:rPr>
          <w:rFonts w:ascii="Arial" w:eastAsia="Times New Roman" w:hAnsi="Arial" w:cs="Arial"/>
        </w:rPr>
        <w:t xml:space="preserve"> </w:t>
      </w:r>
      <w:r w:rsidR="00D221DD" w:rsidRPr="00387265">
        <w:rPr>
          <w:rFonts w:ascii="Arial" w:eastAsia="Times New Roman" w:hAnsi="Arial" w:cs="Arial"/>
        </w:rPr>
        <w:t xml:space="preserve"> $729.30</w:t>
      </w:r>
    </w:p>
    <w:p w14:paraId="5A772490" w14:textId="76E3D7BE" w:rsidR="00783E63" w:rsidRPr="0052530A" w:rsidRDefault="00BC3E7F" w:rsidP="00693E83">
      <w:pPr>
        <w:tabs>
          <w:tab w:val="left" w:pos="2880"/>
          <w:tab w:val="center" w:pos="5580"/>
          <w:tab w:val="left" w:pos="8640"/>
        </w:tabs>
        <w:ind w:left="-90" w:right="-360" w:firstLine="90"/>
        <w:rPr>
          <w:rFonts w:ascii="Arial" w:eastAsia="Times New Roman" w:hAnsi="Arial" w:cs="Arial"/>
          <w:color w:val="FFC000"/>
        </w:rPr>
      </w:pPr>
      <w:r w:rsidRPr="008872EE">
        <w:rPr>
          <w:rFonts w:ascii="Arial" w:eastAsia="Times New Roman" w:hAnsi="Arial" w:cs="Arial"/>
        </w:rPr>
        <w:t>Electric Service Shop</w:t>
      </w:r>
      <w:r w:rsidRPr="008872EE">
        <w:rPr>
          <w:rFonts w:ascii="Arial" w:eastAsia="Times New Roman" w:hAnsi="Arial" w:cs="Arial"/>
        </w:rPr>
        <w:tab/>
        <w:t>$</w:t>
      </w:r>
      <w:r w:rsidR="008872EE" w:rsidRPr="008872EE">
        <w:rPr>
          <w:rFonts w:ascii="Arial" w:eastAsia="Times New Roman" w:hAnsi="Arial" w:cs="Arial"/>
        </w:rPr>
        <w:t>143.87</w:t>
      </w:r>
      <w:r w:rsidR="00710762" w:rsidRPr="008872EE">
        <w:rPr>
          <w:rFonts w:ascii="Arial" w:eastAsia="Times New Roman" w:hAnsi="Arial" w:cs="Arial"/>
        </w:rPr>
        <w:t xml:space="preserve">                          </w:t>
      </w:r>
      <w:r w:rsidR="00387265" w:rsidRPr="00387265">
        <w:rPr>
          <w:rFonts w:ascii="Arial" w:eastAsia="Times New Roman" w:hAnsi="Arial" w:cs="Arial"/>
        </w:rPr>
        <w:t>Russell,Glen</w:t>
      </w:r>
      <w:r w:rsidR="00710762" w:rsidRPr="00387265">
        <w:rPr>
          <w:rFonts w:ascii="Arial" w:eastAsia="Times New Roman" w:hAnsi="Arial" w:cs="Arial"/>
        </w:rPr>
        <w:t xml:space="preserve">               </w:t>
      </w:r>
      <w:r w:rsidR="00387265">
        <w:rPr>
          <w:rFonts w:ascii="Arial" w:eastAsia="Times New Roman" w:hAnsi="Arial" w:cs="Arial"/>
        </w:rPr>
        <w:t xml:space="preserve"> </w:t>
      </w:r>
      <w:r w:rsidR="00710762" w:rsidRPr="00387265">
        <w:rPr>
          <w:rFonts w:ascii="Arial" w:eastAsia="Times New Roman" w:hAnsi="Arial" w:cs="Arial"/>
        </w:rPr>
        <w:t xml:space="preserve"> </w:t>
      </w:r>
      <w:r w:rsidR="00B40B2B">
        <w:rPr>
          <w:rFonts w:ascii="Arial" w:eastAsia="Times New Roman" w:hAnsi="Arial" w:cs="Arial"/>
        </w:rPr>
        <w:t xml:space="preserve"> </w:t>
      </w:r>
      <w:r w:rsidR="00710762" w:rsidRPr="00387265">
        <w:rPr>
          <w:rFonts w:ascii="Arial" w:eastAsia="Times New Roman" w:hAnsi="Arial" w:cs="Arial"/>
        </w:rPr>
        <w:t>$</w:t>
      </w:r>
      <w:r w:rsidR="00387265" w:rsidRPr="00387265">
        <w:rPr>
          <w:rFonts w:ascii="Arial" w:eastAsia="Times New Roman" w:hAnsi="Arial" w:cs="Arial"/>
        </w:rPr>
        <w:t>371.03</w:t>
      </w:r>
    </w:p>
    <w:p w14:paraId="077AE07D" w14:textId="28A287BB" w:rsidR="00783E63" w:rsidRPr="0052530A" w:rsidRDefault="00783E63" w:rsidP="00693E83">
      <w:pPr>
        <w:tabs>
          <w:tab w:val="left" w:pos="2880"/>
          <w:tab w:val="center" w:pos="5580"/>
          <w:tab w:val="left" w:pos="8640"/>
        </w:tabs>
        <w:ind w:left="-90" w:right="-360" w:firstLine="90"/>
        <w:rPr>
          <w:rFonts w:ascii="Arial" w:eastAsia="Times New Roman" w:hAnsi="Arial" w:cs="Arial"/>
          <w:color w:val="FFC000"/>
        </w:rPr>
      </w:pPr>
      <w:r w:rsidRPr="00655959">
        <w:rPr>
          <w:rFonts w:ascii="Arial" w:eastAsia="Times New Roman" w:hAnsi="Arial" w:cs="Arial"/>
        </w:rPr>
        <w:t>Energy Labs</w:t>
      </w:r>
      <w:r w:rsidRPr="00655959">
        <w:rPr>
          <w:rFonts w:ascii="Arial" w:eastAsia="Times New Roman" w:hAnsi="Arial" w:cs="Arial"/>
        </w:rPr>
        <w:tab/>
        <w:t>$</w:t>
      </w:r>
      <w:r w:rsidR="00655959" w:rsidRPr="00655959">
        <w:rPr>
          <w:rFonts w:ascii="Arial" w:eastAsia="Times New Roman" w:hAnsi="Arial" w:cs="Arial"/>
        </w:rPr>
        <w:t>771.00</w:t>
      </w:r>
      <w:r w:rsidR="00710762" w:rsidRPr="00655959">
        <w:rPr>
          <w:rFonts w:ascii="Arial" w:eastAsia="Times New Roman" w:hAnsi="Arial" w:cs="Arial"/>
        </w:rPr>
        <w:t xml:space="preserve">                          </w:t>
      </w:r>
      <w:r w:rsidR="00A826CD" w:rsidRPr="00387265">
        <w:rPr>
          <w:rFonts w:ascii="Arial" w:eastAsia="Times New Roman" w:hAnsi="Arial" w:cs="Arial"/>
        </w:rPr>
        <w:t xml:space="preserve">Schnitzer                      </w:t>
      </w:r>
      <w:r w:rsidR="00A826CD">
        <w:rPr>
          <w:rFonts w:ascii="Arial" w:eastAsia="Times New Roman" w:hAnsi="Arial" w:cs="Arial"/>
        </w:rPr>
        <w:t xml:space="preserve"> </w:t>
      </w:r>
      <w:r w:rsidR="00A826CD" w:rsidRPr="00387265">
        <w:rPr>
          <w:rFonts w:ascii="Arial" w:eastAsia="Times New Roman" w:hAnsi="Arial" w:cs="Arial"/>
        </w:rPr>
        <w:t>$226.86</w:t>
      </w:r>
    </w:p>
    <w:p w14:paraId="22EC8DCA" w14:textId="3178E773" w:rsidR="00783E63" w:rsidRPr="0052530A" w:rsidRDefault="00240B3B" w:rsidP="00693E83">
      <w:pPr>
        <w:tabs>
          <w:tab w:val="left" w:pos="2880"/>
          <w:tab w:val="center" w:pos="5580"/>
          <w:tab w:val="left" w:pos="8640"/>
        </w:tabs>
        <w:ind w:left="-90" w:right="-360" w:firstLine="90"/>
        <w:rPr>
          <w:rFonts w:ascii="Arial" w:eastAsia="Times New Roman" w:hAnsi="Arial" w:cs="Arial"/>
          <w:color w:val="FFC000"/>
        </w:rPr>
      </w:pPr>
      <w:r w:rsidRPr="00655959">
        <w:rPr>
          <w:rFonts w:ascii="Arial" w:eastAsia="Times New Roman" w:hAnsi="Arial" w:cs="Arial"/>
        </w:rPr>
        <w:t>Great West Engineering</w:t>
      </w:r>
      <w:r w:rsidRPr="00655959">
        <w:rPr>
          <w:rFonts w:ascii="Arial" w:eastAsia="Times New Roman" w:hAnsi="Arial" w:cs="Arial"/>
        </w:rPr>
        <w:tab/>
        <w:t>$16</w:t>
      </w:r>
      <w:r w:rsidR="00D221DD">
        <w:rPr>
          <w:rFonts w:ascii="Arial" w:eastAsia="Times New Roman" w:hAnsi="Arial" w:cs="Arial"/>
        </w:rPr>
        <w:t>,</w:t>
      </w:r>
      <w:r w:rsidRPr="00655959">
        <w:rPr>
          <w:rFonts w:ascii="Arial" w:eastAsia="Times New Roman" w:hAnsi="Arial" w:cs="Arial"/>
        </w:rPr>
        <w:t xml:space="preserve">570.55                     </w:t>
      </w:r>
      <w:r w:rsidR="00B40B2B" w:rsidRPr="00387265">
        <w:rPr>
          <w:rFonts w:ascii="Arial" w:eastAsia="Times New Roman" w:hAnsi="Arial" w:cs="Arial"/>
        </w:rPr>
        <w:t>State Industrial              $1</w:t>
      </w:r>
      <w:r w:rsidR="009560A8">
        <w:rPr>
          <w:rFonts w:ascii="Arial" w:eastAsia="Times New Roman" w:hAnsi="Arial" w:cs="Arial"/>
        </w:rPr>
        <w:t>,</w:t>
      </w:r>
      <w:r w:rsidR="00B40B2B" w:rsidRPr="00387265">
        <w:rPr>
          <w:rFonts w:ascii="Arial" w:eastAsia="Times New Roman" w:hAnsi="Arial" w:cs="Arial"/>
        </w:rPr>
        <w:t>133.06</w:t>
      </w:r>
      <w:r>
        <w:rPr>
          <w:rFonts w:ascii="Arial" w:eastAsia="Times New Roman" w:hAnsi="Arial" w:cs="Arial"/>
        </w:rPr>
        <w:tab/>
      </w:r>
    </w:p>
    <w:p w14:paraId="2C2756DA" w14:textId="148E4850" w:rsidR="00783E63" w:rsidRPr="0052530A" w:rsidRDefault="00240B3B" w:rsidP="00693E83">
      <w:pPr>
        <w:tabs>
          <w:tab w:val="left" w:pos="2880"/>
          <w:tab w:val="center" w:pos="5580"/>
          <w:tab w:val="left" w:pos="8640"/>
        </w:tabs>
        <w:ind w:left="-90" w:right="-360" w:firstLine="90"/>
        <w:rPr>
          <w:rFonts w:ascii="Arial" w:eastAsia="Times New Roman" w:hAnsi="Arial" w:cs="Arial"/>
          <w:color w:val="FFC000"/>
        </w:rPr>
      </w:pPr>
      <w:r>
        <w:rPr>
          <w:rFonts w:ascii="Arial" w:eastAsia="Times New Roman" w:hAnsi="Arial" w:cs="Arial"/>
        </w:rPr>
        <w:t>Lawson Products</w:t>
      </w:r>
      <w:r>
        <w:rPr>
          <w:rFonts w:ascii="Arial" w:eastAsia="Times New Roman" w:hAnsi="Arial" w:cs="Arial"/>
        </w:rPr>
        <w:tab/>
        <w:t xml:space="preserve">$657.40                          </w:t>
      </w:r>
      <w:r w:rsidR="009560A8" w:rsidRPr="00387265">
        <w:rPr>
          <w:rFonts w:ascii="Arial" w:eastAsia="Times New Roman" w:hAnsi="Arial" w:cs="Arial"/>
        </w:rPr>
        <w:t xml:space="preserve">Tractor &amp; Equipment     $39.84          </w:t>
      </w:r>
    </w:p>
    <w:p w14:paraId="41616954" w14:textId="5EF10BDC" w:rsidR="00783E63" w:rsidRPr="0052530A" w:rsidRDefault="001364AD" w:rsidP="00693E83">
      <w:pPr>
        <w:tabs>
          <w:tab w:val="left" w:pos="2880"/>
          <w:tab w:val="center" w:pos="5580"/>
          <w:tab w:val="left" w:pos="8640"/>
        </w:tabs>
        <w:ind w:left="-90" w:right="-360" w:firstLine="90"/>
        <w:rPr>
          <w:rFonts w:ascii="Arial" w:eastAsia="Times New Roman" w:hAnsi="Arial" w:cs="Arial"/>
          <w:color w:val="FFC000"/>
        </w:rPr>
      </w:pPr>
      <w:r w:rsidRPr="00655959">
        <w:rPr>
          <w:rFonts w:ascii="Arial" w:eastAsia="Times New Roman" w:hAnsi="Arial" w:cs="Arial"/>
        </w:rPr>
        <w:t>Lance Lundvall</w:t>
      </w:r>
      <w:r w:rsidRPr="00655959">
        <w:rPr>
          <w:rFonts w:ascii="Arial" w:eastAsia="Times New Roman" w:hAnsi="Arial" w:cs="Arial"/>
        </w:rPr>
        <w:tab/>
        <w:t xml:space="preserve">$550.00                          </w:t>
      </w:r>
      <w:r w:rsidR="009560A8">
        <w:rPr>
          <w:rFonts w:ascii="Arial" w:eastAsia="Times New Roman" w:hAnsi="Arial" w:cs="Arial"/>
        </w:rPr>
        <w:t>USDA Blue Book           $273.23</w:t>
      </w:r>
    </w:p>
    <w:p w14:paraId="410D17FB" w14:textId="62C59FD7" w:rsidR="00783E63" w:rsidRPr="0052530A" w:rsidRDefault="002611CB" w:rsidP="00693E83">
      <w:pPr>
        <w:tabs>
          <w:tab w:val="left" w:pos="2880"/>
          <w:tab w:val="center" w:pos="5580"/>
          <w:tab w:val="left" w:pos="8640"/>
        </w:tabs>
        <w:ind w:left="-90" w:right="-360" w:firstLine="90"/>
        <w:rPr>
          <w:rFonts w:ascii="Arial" w:eastAsia="Times New Roman" w:hAnsi="Arial" w:cs="Arial"/>
          <w:color w:val="FFC000"/>
        </w:rPr>
      </w:pPr>
      <w:r>
        <w:rPr>
          <w:rFonts w:ascii="Arial" w:eastAsia="Times New Roman" w:hAnsi="Arial" w:cs="Arial"/>
        </w:rPr>
        <w:tab/>
      </w:r>
      <w:r>
        <w:rPr>
          <w:rFonts w:ascii="Arial" w:eastAsia="Times New Roman" w:hAnsi="Arial" w:cs="Arial"/>
        </w:rPr>
        <w:tab/>
        <w:t xml:space="preserve">                </w:t>
      </w:r>
      <w:r w:rsidR="001364AD" w:rsidRPr="001364AD">
        <w:rPr>
          <w:rFonts w:ascii="Arial" w:eastAsia="Times New Roman" w:hAnsi="Arial" w:cs="Arial"/>
        </w:rPr>
        <w:t xml:space="preserve">            </w:t>
      </w:r>
      <w:r w:rsidR="00783E63" w:rsidRPr="0052530A">
        <w:rPr>
          <w:rFonts w:ascii="Arial" w:eastAsia="Times New Roman" w:hAnsi="Arial" w:cs="Arial"/>
          <w:color w:val="FFC000"/>
        </w:rPr>
        <w:t xml:space="preserve">    </w:t>
      </w:r>
      <w:r w:rsidR="00710762" w:rsidRPr="0052530A">
        <w:rPr>
          <w:rFonts w:ascii="Arial" w:eastAsia="Times New Roman" w:hAnsi="Arial" w:cs="Arial"/>
          <w:color w:val="FFC000"/>
        </w:rPr>
        <w:t xml:space="preserve">       </w:t>
      </w:r>
      <w:r w:rsidR="0023221F" w:rsidRPr="00387265">
        <w:rPr>
          <w:rFonts w:ascii="Arial" w:eastAsia="Times New Roman" w:hAnsi="Arial" w:cs="Arial"/>
        </w:rPr>
        <w:t>Utilities Underground    $3.64</w:t>
      </w:r>
      <w:r w:rsidR="00710762" w:rsidRPr="0052530A">
        <w:rPr>
          <w:rFonts w:ascii="Arial" w:eastAsia="Times New Roman" w:hAnsi="Arial" w:cs="Arial"/>
          <w:color w:val="FFC000"/>
        </w:rPr>
        <w:t xml:space="preserve">              </w:t>
      </w:r>
    </w:p>
    <w:p w14:paraId="337A3D32" w14:textId="00F85976" w:rsidR="0023221F" w:rsidRPr="0052530A" w:rsidRDefault="00CB15E1" w:rsidP="0023221F">
      <w:pPr>
        <w:tabs>
          <w:tab w:val="left" w:pos="2880"/>
          <w:tab w:val="center" w:pos="5580"/>
          <w:tab w:val="left" w:pos="8640"/>
        </w:tabs>
        <w:ind w:left="-90" w:right="-360" w:firstLine="90"/>
        <w:rPr>
          <w:rFonts w:ascii="Arial" w:eastAsia="Times New Roman" w:hAnsi="Arial" w:cs="Arial"/>
          <w:color w:val="FFC000"/>
        </w:rPr>
      </w:pPr>
      <w:r>
        <w:rPr>
          <w:rFonts w:ascii="Arial" w:eastAsia="Times New Roman" w:hAnsi="Arial" w:cs="Arial"/>
        </w:rPr>
        <w:t>Montana Dept. Of Enviro.   $3,000.00</w:t>
      </w:r>
      <w:r>
        <w:rPr>
          <w:rFonts w:ascii="Arial" w:eastAsia="Times New Roman" w:hAnsi="Arial" w:cs="Arial"/>
        </w:rPr>
        <w:tab/>
        <w:t xml:space="preserve">                       </w:t>
      </w:r>
      <w:r w:rsidR="0023221F">
        <w:rPr>
          <w:rFonts w:ascii="Arial" w:eastAsia="Times New Roman" w:hAnsi="Arial" w:cs="Arial"/>
        </w:rPr>
        <w:t>Yellowstone C</w:t>
      </w:r>
      <w:r w:rsidR="00196567">
        <w:rPr>
          <w:rFonts w:ascii="Arial" w:eastAsia="Times New Roman" w:hAnsi="Arial" w:cs="Arial"/>
        </w:rPr>
        <w:t>i</w:t>
      </w:r>
      <w:r w:rsidR="0023221F">
        <w:rPr>
          <w:rFonts w:ascii="Arial" w:eastAsia="Times New Roman" w:hAnsi="Arial" w:cs="Arial"/>
        </w:rPr>
        <w:t xml:space="preserve">ty </w:t>
      </w:r>
      <w:r w:rsidR="00CA6DFA">
        <w:rPr>
          <w:rFonts w:ascii="Arial" w:eastAsia="Times New Roman" w:hAnsi="Arial" w:cs="Arial"/>
        </w:rPr>
        <w:t>News $</w:t>
      </w:r>
      <w:r w:rsidR="0023221F">
        <w:rPr>
          <w:rFonts w:ascii="Arial" w:eastAsia="Times New Roman" w:hAnsi="Arial" w:cs="Arial"/>
        </w:rPr>
        <w:t>701.25</w:t>
      </w:r>
    </w:p>
    <w:p w14:paraId="2E997881" w14:textId="6F5E51AC" w:rsidR="00783E63" w:rsidRPr="0052530A" w:rsidRDefault="00CB15E1" w:rsidP="00693E83">
      <w:pPr>
        <w:tabs>
          <w:tab w:val="left" w:pos="2880"/>
          <w:tab w:val="center" w:pos="5580"/>
          <w:tab w:val="left" w:pos="8640"/>
        </w:tabs>
        <w:ind w:left="-90" w:right="-360" w:firstLine="90"/>
        <w:rPr>
          <w:rFonts w:ascii="Arial" w:eastAsia="Times New Roman" w:hAnsi="Arial" w:cs="Arial"/>
          <w:color w:val="FFC000"/>
        </w:rPr>
      </w:pPr>
      <w:r w:rsidRPr="00387265">
        <w:rPr>
          <w:rFonts w:ascii="Arial" w:eastAsia="Times New Roman" w:hAnsi="Arial" w:cs="Arial"/>
        </w:rPr>
        <w:t xml:space="preserve">Van Dykes                   </w:t>
      </w:r>
      <w:r>
        <w:rPr>
          <w:rFonts w:ascii="Arial" w:eastAsia="Times New Roman" w:hAnsi="Arial" w:cs="Arial"/>
        </w:rPr>
        <w:t xml:space="preserve">      </w:t>
      </w:r>
      <w:r w:rsidRPr="00387265">
        <w:rPr>
          <w:rFonts w:ascii="Arial" w:eastAsia="Times New Roman" w:hAnsi="Arial" w:cs="Arial"/>
        </w:rPr>
        <w:t xml:space="preserve"> $8.79</w:t>
      </w:r>
      <w:r>
        <w:rPr>
          <w:rFonts w:ascii="Arial" w:eastAsia="Times New Roman" w:hAnsi="Arial" w:cs="Arial"/>
        </w:rPr>
        <w:t xml:space="preserve">                              </w:t>
      </w:r>
      <w:r w:rsidR="00710762" w:rsidRPr="00387265">
        <w:rPr>
          <w:rFonts w:ascii="Arial" w:eastAsia="Times New Roman" w:hAnsi="Arial" w:cs="Arial"/>
        </w:rPr>
        <w:tab/>
        <w:t xml:space="preserve">                  </w:t>
      </w:r>
      <w:r w:rsidR="0023221F">
        <w:rPr>
          <w:rFonts w:ascii="Arial" w:eastAsia="Times New Roman" w:hAnsi="Arial" w:cs="Arial"/>
        </w:rPr>
        <w:t xml:space="preserve">                       </w:t>
      </w:r>
    </w:p>
    <w:p w14:paraId="446F3D40" w14:textId="77777777" w:rsidR="00783E63" w:rsidRPr="0052530A" w:rsidRDefault="00783E63" w:rsidP="00693E83">
      <w:pPr>
        <w:tabs>
          <w:tab w:val="left" w:pos="2880"/>
          <w:tab w:val="center" w:pos="5580"/>
          <w:tab w:val="left" w:pos="8640"/>
        </w:tabs>
        <w:ind w:left="-90" w:right="-360" w:firstLine="90"/>
        <w:rPr>
          <w:rFonts w:ascii="Arial" w:eastAsia="Times New Roman" w:hAnsi="Arial" w:cs="Arial"/>
          <w:color w:val="FFC000"/>
        </w:rPr>
      </w:pPr>
    </w:p>
    <w:p w14:paraId="0A3997F3" w14:textId="559F215E" w:rsidR="00693E83" w:rsidRDefault="00BC3E7F" w:rsidP="00693E83">
      <w:pPr>
        <w:tabs>
          <w:tab w:val="left" w:pos="2880"/>
          <w:tab w:val="center" w:pos="5580"/>
          <w:tab w:val="left" w:pos="8640"/>
        </w:tabs>
        <w:ind w:left="-90" w:right="-360" w:firstLine="90"/>
        <w:rPr>
          <w:rFonts w:ascii="Arial" w:eastAsia="Times New Roman" w:hAnsi="Arial" w:cs="Arial"/>
          <w:color w:val="FF0000"/>
        </w:rPr>
      </w:pPr>
      <w:r>
        <w:rPr>
          <w:rFonts w:ascii="Arial" w:eastAsia="Times New Roman" w:hAnsi="Arial" w:cs="Arial"/>
          <w:color w:val="4F6228" w:themeColor="accent3" w:themeShade="80"/>
        </w:rPr>
        <w:tab/>
      </w:r>
      <w:r w:rsidR="00B8212E">
        <w:rPr>
          <w:rFonts w:ascii="Arial" w:eastAsia="Times New Roman" w:hAnsi="Arial" w:cs="Arial"/>
          <w:color w:val="4F6228" w:themeColor="accent3" w:themeShade="80"/>
        </w:rPr>
        <w:tab/>
        <w:t xml:space="preserve">      </w:t>
      </w:r>
    </w:p>
    <w:p w14:paraId="5D480801" w14:textId="54CFEA5D" w:rsidR="00693E83" w:rsidRDefault="00576513" w:rsidP="00693E83">
      <w:pPr>
        <w:tabs>
          <w:tab w:val="left" w:pos="2880"/>
          <w:tab w:val="center" w:pos="5580"/>
          <w:tab w:val="left" w:pos="8640"/>
        </w:tabs>
        <w:ind w:left="-90" w:right="-360" w:firstLine="90"/>
        <w:rPr>
          <w:rFonts w:ascii="Arial" w:eastAsia="Times New Roman" w:hAnsi="Arial" w:cs="Arial"/>
          <w:color w:val="FF0000"/>
        </w:rPr>
      </w:pPr>
      <w:r w:rsidRPr="00204038">
        <w:rPr>
          <w:rFonts w:ascii="Arial" w:eastAsia="Times New Roman" w:hAnsi="Arial" w:cs="Arial"/>
          <w:color w:val="4A442A" w:themeColor="background2" w:themeShade="40"/>
        </w:rPr>
        <w:tab/>
      </w:r>
      <w:r w:rsidRPr="002A2934">
        <w:rPr>
          <w:rFonts w:ascii="Arial" w:eastAsia="Times New Roman" w:hAnsi="Arial" w:cs="Arial"/>
          <w:color w:val="4F6228" w:themeColor="accent3" w:themeShade="80"/>
        </w:rPr>
        <w:t xml:space="preserve"> </w:t>
      </w:r>
      <w:r w:rsidR="00693E83">
        <w:rPr>
          <w:rFonts w:ascii="Arial" w:eastAsia="Times New Roman" w:hAnsi="Arial" w:cs="Arial"/>
          <w:color w:val="4F6228" w:themeColor="accent3" w:themeShade="80"/>
        </w:rPr>
        <w:t xml:space="preserve">           </w:t>
      </w:r>
    </w:p>
    <w:p w14:paraId="3209A2E6" w14:textId="12D723B5" w:rsidR="00B5466F" w:rsidRPr="0015690D" w:rsidRDefault="0015690D" w:rsidP="0015690D">
      <w:pPr>
        <w:tabs>
          <w:tab w:val="left" w:pos="2880"/>
          <w:tab w:val="center" w:pos="5580"/>
          <w:tab w:val="left" w:pos="8640"/>
        </w:tabs>
        <w:ind w:left="-90" w:right="-360"/>
        <w:rPr>
          <w:rFonts w:ascii="Arial" w:eastAsia="Times New Roman" w:hAnsi="Arial" w:cs="Arial"/>
          <w:color w:val="FF0000"/>
        </w:rPr>
      </w:pPr>
      <w:r>
        <w:rPr>
          <w:rFonts w:ascii="Arial" w:eastAsia="Times New Roman" w:hAnsi="Arial" w:cs="Arial"/>
          <w:color w:val="4F6228" w:themeColor="accent3" w:themeShade="80"/>
        </w:rPr>
        <w:t xml:space="preserve">     </w:t>
      </w:r>
      <w:r w:rsidR="00B5466F">
        <w:rPr>
          <w:rFonts w:ascii="Times New Roman" w:hAnsi="Times New Roman"/>
          <w:b/>
          <w:color w:val="76923C" w:themeColor="accent3" w:themeShade="BF"/>
        </w:rPr>
        <w:t xml:space="preserve"> </w:t>
      </w:r>
      <w:r w:rsidR="00B5466F">
        <w:rPr>
          <w:rFonts w:ascii="Times New Roman" w:hAnsi="Times New Roman"/>
          <w:i/>
        </w:rPr>
        <w:t xml:space="preserve">Moved by </w:t>
      </w:r>
      <w:r w:rsidR="005735E0">
        <w:rPr>
          <w:rFonts w:ascii="Times New Roman" w:hAnsi="Times New Roman"/>
          <w:i/>
        </w:rPr>
        <w:t>Toombs</w:t>
      </w:r>
      <w:r w:rsidR="00B5466F">
        <w:rPr>
          <w:rFonts w:ascii="Times New Roman" w:hAnsi="Times New Roman"/>
          <w:i/>
        </w:rPr>
        <w:t xml:space="preserve">, seconded by </w:t>
      </w:r>
      <w:r w:rsidR="005735E0">
        <w:rPr>
          <w:rFonts w:ascii="Times New Roman" w:hAnsi="Times New Roman"/>
          <w:i/>
        </w:rPr>
        <w:t>Griffith</w:t>
      </w:r>
      <w:r w:rsidR="00B5466F">
        <w:rPr>
          <w:rFonts w:ascii="Times New Roman" w:hAnsi="Times New Roman"/>
          <w:i/>
        </w:rPr>
        <w:t xml:space="preserve"> to approve Claims for the preceding month and </w:t>
      </w:r>
      <w:r w:rsidR="00B5466F" w:rsidRPr="00FE6710">
        <w:rPr>
          <w:rFonts w:ascii="Times New Roman" w:hAnsi="Times New Roman"/>
          <w:i/>
        </w:rPr>
        <w:t xml:space="preserve">draw warrants on the treasury for the same. </w:t>
      </w:r>
      <w:r w:rsidR="00B5466F" w:rsidRPr="009C5A63">
        <w:rPr>
          <w:rFonts w:ascii="Times New Roman" w:hAnsi="Times New Roman"/>
          <w:i/>
        </w:rPr>
        <w:t xml:space="preserve"> </w:t>
      </w:r>
      <w:r w:rsidR="00B5466F" w:rsidRPr="00FE6710">
        <w:rPr>
          <w:rFonts w:ascii="Times New Roman" w:hAnsi="Times New Roman"/>
          <w:i/>
        </w:rPr>
        <w:t>All in favor. Motion carried</w:t>
      </w:r>
      <w:r w:rsidR="00B5466F">
        <w:rPr>
          <w:rFonts w:ascii="Arial" w:hAnsi="Arial" w:cs="Arial"/>
          <w:sz w:val="22"/>
          <w:szCs w:val="22"/>
        </w:rPr>
        <w:t xml:space="preserve">.   </w:t>
      </w:r>
    </w:p>
    <w:p w14:paraId="7E57142B" w14:textId="26A95FD2" w:rsidR="008628DE" w:rsidRPr="00E41BAB" w:rsidRDefault="008628DE" w:rsidP="008628DE">
      <w:pPr>
        <w:tabs>
          <w:tab w:val="left" w:pos="2880"/>
          <w:tab w:val="left" w:pos="5040"/>
          <w:tab w:val="left" w:pos="5490"/>
        </w:tabs>
        <w:ind w:right="-360"/>
        <w:rPr>
          <w:rFonts w:ascii="Arial" w:eastAsia="Times New Roman" w:hAnsi="Arial" w:cs="Arial"/>
          <w:color w:val="FF0000"/>
        </w:rPr>
      </w:pPr>
      <w:r w:rsidRPr="00E41BAB">
        <w:rPr>
          <w:rFonts w:ascii="Arial" w:eastAsia="Times New Roman" w:hAnsi="Arial" w:cs="Arial"/>
          <w:color w:val="FF0000"/>
        </w:rPr>
        <w:tab/>
        <w:t xml:space="preserve">       </w:t>
      </w:r>
    </w:p>
    <w:p w14:paraId="1A1F1C52" w14:textId="1074A233" w:rsidR="008628DE" w:rsidRPr="00E41BAB" w:rsidRDefault="008628DE" w:rsidP="008628DE">
      <w:pPr>
        <w:tabs>
          <w:tab w:val="left" w:pos="2880"/>
          <w:tab w:val="left" w:pos="5040"/>
          <w:tab w:val="left" w:pos="5940"/>
          <w:tab w:val="left" w:pos="7560"/>
        </w:tabs>
        <w:ind w:right="-360"/>
        <w:jc w:val="both"/>
        <w:rPr>
          <w:rFonts w:ascii="Arial" w:eastAsia="Times New Roman" w:hAnsi="Arial" w:cs="Arial"/>
          <w:color w:val="FF0000"/>
        </w:rPr>
      </w:pPr>
      <w:r w:rsidRPr="00E41BAB">
        <w:rPr>
          <w:rFonts w:ascii="Arial" w:eastAsia="Times New Roman" w:hAnsi="Arial" w:cs="Arial"/>
          <w:color w:val="FF0000"/>
        </w:rPr>
        <w:t xml:space="preserve">           </w:t>
      </w:r>
      <w:r w:rsidRPr="00E41BAB">
        <w:rPr>
          <w:rFonts w:ascii="Arial" w:eastAsia="Times New Roman" w:hAnsi="Arial" w:cs="Arial"/>
          <w:color w:val="FF0000"/>
        </w:rPr>
        <w:tab/>
        <w:t xml:space="preserve">       </w:t>
      </w:r>
      <w:r w:rsidR="004C41B6" w:rsidRPr="00E41BAB">
        <w:rPr>
          <w:rFonts w:ascii="Arial" w:eastAsia="Times New Roman" w:hAnsi="Arial" w:cs="Arial"/>
          <w:color w:val="FF0000"/>
        </w:rPr>
        <w:t xml:space="preserve">                                 </w:t>
      </w:r>
    </w:p>
    <w:p w14:paraId="378436D2" w14:textId="6A3E29B5" w:rsidR="00830507" w:rsidRPr="00B5466F" w:rsidRDefault="008628DE" w:rsidP="00B5466F">
      <w:pPr>
        <w:rPr>
          <w:rFonts w:ascii="Times New Roman" w:hAnsi="Times New Roman"/>
          <w:color w:val="FF0000"/>
        </w:rPr>
      </w:pPr>
      <w:r w:rsidRPr="00E41BAB">
        <w:rPr>
          <w:rFonts w:ascii="Arial" w:eastAsia="Times New Roman" w:hAnsi="Arial" w:cs="Arial"/>
          <w:color w:val="FF0000"/>
        </w:rPr>
        <w:t xml:space="preserve">    </w:t>
      </w:r>
      <w:r w:rsidR="00830507" w:rsidRPr="00E41BAB">
        <w:rPr>
          <w:rFonts w:ascii="Times New Roman" w:hAnsi="Times New Roman"/>
          <w:i/>
        </w:rPr>
        <w:t xml:space="preserve">Moved by </w:t>
      </w:r>
      <w:r w:rsidR="005922E2">
        <w:rPr>
          <w:rFonts w:ascii="Times New Roman" w:hAnsi="Times New Roman"/>
          <w:i/>
        </w:rPr>
        <w:t>Toombs</w:t>
      </w:r>
      <w:r w:rsidR="00830507" w:rsidRPr="00E41BAB">
        <w:rPr>
          <w:rFonts w:ascii="Times New Roman" w:hAnsi="Times New Roman"/>
          <w:i/>
        </w:rPr>
        <w:t xml:space="preserve"> seconded by </w:t>
      </w:r>
      <w:r w:rsidR="005735E0">
        <w:rPr>
          <w:rFonts w:ascii="Times New Roman" w:hAnsi="Times New Roman"/>
          <w:i/>
        </w:rPr>
        <w:t>Liggett</w:t>
      </w:r>
      <w:r w:rsidR="00830507" w:rsidRPr="00E41BAB">
        <w:rPr>
          <w:rFonts w:ascii="Times New Roman" w:hAnsi="Times New Roman"/>
          <w:i/>
        </w:rPr>
        <w:t xml:space="preserve"> to adjourn the meeting.  Motion carried.  </w:t>
      </w:r>
    </w:p>
    <w:p w14:paraId="6637E0D7" w14:textId="72AA2A91" w:rsidR="00830507" w:rsidRDefault="00830507" w:rsidP="00830507">
      <w:pPr>
        <w:pStyle w:val="NoSpacing"/>
        <w:rPr>
          <w:rFonts w:ascii="Times New Roman" w:hAnsi="Times New Roman"/>
          <w:i/>
        </w:rPr>
      </w:pPr>
      <w:r w:rsidRPr="00E41BAB">
        <w:rPr>
          <w:rFonts w:ascii="Times New Roman" w:hAnsi="Times New Roman"/>
          <w:i/>
        </w:rPr>
        <w:t xml:space="preserve">The meeting adjourned at </w:t>
      </w:r>
      <w:r w:rsidR="005735E0">
        <w:rPr>
          <w:rFonts w:ascii="Times New Roman" w:hAnsi="Times New Roman"/>
          <w:i/>
        </w:rPr>
        <w:t>8</w:t>
      </w:r>
      <w:r w:rsidRPr="00E41BAB">
        <w:rPr>
          <w:rFonts w:ascii="Times New Roman" w:hAnsi="Times New Roman"/>
          <w:i/>
        </w:rPr>
        <w:t>:</w:t>
      </w:r>
      <w:r w:rsidR="005735E0">
        <w:rPr>
          <w:rFonts w:ascii="Times New Roman" w:hAnsi="Times New Roman"/>
          <w:i/>
        </w:rPr>
        <w:t>03</w:t>
      </w:r>
      <w:r w:rsidRPr="00E41BAB">
        <w:rPr>
          <w:rFonts w:ascii="Times New Roman" w:hAnsi="Times New Roman"/>
          <w:i/>
        </w:rPr>
        <w:t xml:space="preserve"> p.m.</w:t>
      </w:r>
    </w:p>
    <w:p w14:paraId="14EF7E76" w14:textId="42D31E74" w:rsidR="00821F21" w:rsidRDefault="00821F21" w:rsidP="00830507">
      <w:pPr>
        <w:pStyle w:val="NoSpacing"/>
        <w:rPr>
          <w:rFonts w:ascii="Times New Roman" w:hAnsi="Times New Roman"/>
          <w:i/>
        </w:rPr>
      </w:pPr>
    </w:p>
    <w:p w14:paraId="38441AB6" w14:textId="27C19867" w:rsidR="00821F21" w:rsidRDefault="00821F21" w:rsidP="00830507">
      <w:pPr>
        <w:pStyle w:val="NoSpacing"/>
        <w:rPr>
          <w:rFonts w:ascii="Times New Roman" w:hAnsi="Times New Roman"/>
          <w:i/>
        </w:rPr>
      </w:pPr>
    </w:p>
    <w:p w14:paraId="49006A8E" w14:textId="300499D6" w:rsidR="00821F21" w:rsidRDefault="00821F21" w:rsidP="00830507">
      <w:pPr>
        <w:pStyle w:val="NoSpacing"/>
        <w:rPr>
          <w:rFonts w:ascii="Times New Roman" w:hAnsi="Times New Roman"/>
          <w:i/>
        </w:rPr>
      </w:pPr>
    </w:p>
    <w:p w14:paraId="3B8E6ED3" w14:textId="77777777" w:rsidR="00821F21" w:rsidRPr="00E41BAB" w:rsidRDefault="00821F21" w:rsidP="00830507">
      <w:pPr>
        <w:pStyle w:val="NoSpacing"/>
        <w:rPr>
          <w:rFonts w:ascii="Times New Roman" w:hAnsi="Times New Roman"/>
          <w:i/>
        </w:rPr>
      </w:pPr>
    </w:p>
    <w:p w14:paraId="568B4288" w14:textId="77777777" w:rsidR="00830507" w:rsidRDefault="00830507"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8127" w14:textId="77777777" w:rsidR="00896C7D" w:rsidRDefault="00896C7D" w:rsidP="00F7617C">
      <w:r>
        <w:separator/>
      </w:r>
    </w:p>
  </w:endnote>
  <w:endnote w:type="continuationSeparator" w:id="0">
    <w:p w14:paraId="122304FC" w14:textId="77777777" w:rsidR="00896C7D" w:rsidRDefault="00896C7D"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AE43" w14:textId="77777777" w:rsidR="00896C7D" w:rsidRDefault="00896C7D" w:rsidP="00F7617C">
      <w:r>
        <w:separator/>
      </w:r>
    </w:p>
  </w:footnote>
  <w:footnote w:type="continuationSeparator" w:id="0">
    <w:p w14:paraId="29A29C7D" w14:textId="77777777" w:rsidR="00896C7D" w:rsidRDefault="00896C7D"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560EA4"/>
    <w:multiLevelType w:val="hybridMultilevel"/>
    <w:tmpl w:val="BC12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33B"/>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0740E"/>
    <w:rsid w:val="001120BB"/>
    <w:rsid w:val="00112CE9"/>
    <w:rsid w:val="00113A3B"/>
    <w:rsid w:val="001152B1"/>
    <w:rsid w:val="001153B7"/>
    <w:rsid w:val="00115BE1"/>
    <w:rsid w:val="0011709E"/>
    <w:rsid w:val="00120CB0"/>
    <w:rsid w:val="00121276"/>
    <w:rsid w:val="00121CE8"/>
    <w:rsid w:val="001260E8"/>
    <w:rsid w:val="0012733F"/>
    <w:rsid w:val="00130A5D"/>
    <w:rsid w:val="00131B9E"/>
    <w:rsid w:val="00132CFA"/>
    <w:rsid w:val="0013300B"/>
    <w:rsid w:val="00133903"/>
    <w:rsid w:val="0013482A"/>
    <w:rsid w:val="0013553F"/>
    <w:rsid w:val="00136459"/>
    <w:rsid w:val="001364AD"/>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690D"/>
    <w:rsid w:val="001570F2"/>
    <w:rsid w:val="001575C0"/>
    <w:rsid w:val="00157BFC"/>
    <w:rsid w:val="00162592"/>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567"/>
    <w:rsid w:val="00196B0F"/>
    <w:rsid w:val="001A0D89"/>
    <w:rsid w:val="001A2A36"/>
    <w:rsid w:val="001A3780"/>
    <w:rsid w:val="001A4568"/>
    <w:rsid w:val="001A6036"/>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2D0C"/>
    <w:rsid w:val="001F3433"/>
    <w:rsid w:val="001F3845"/>
    <w:rsid w:val="001F4395"/>
    <w:rsid w:val="001F4E8A"/>
    <w:rsid w:val="001F58C5"/>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21F"/>
    <w:rsid w:val="00232359"/>
    <w:rsid w:val="00232C67"/>
    <w:rsid w:val="00232F44"/>
    <w:rsid w:val="002334C8"/>
    <w:rsid w:val="0023597D"/>
    <w:rsid w:val="00236C27"/>
    <w:rsid w:val="00236D2D"/>
    <w:rsid w:val="00240520"/>
    <w:rsid w:val="00240B3B"/>
    <w:rsid w:val="0024100A"/>
    <w:rsid w:val="002417D1"/>
    <w:rsid w:val="00242C1F"/>
    <w:rsid w:val="00243A55"/>
    <w:rsid w:val="00246B7D"/>
    <w:rsid w:val="00251E07"/>
    <w:rsid w:val="00252A0E"/>
    <w:rsid w:val="002533BC"/>
    <w:rsid w:val="002544EB"/>
    <w:rsid w:val="00254516"/>
    <w:rsid w:val="00254B20"/>
    <w:rsid w:val="00255067"/>
    <w:rsid w:val="0025560F"/>
    <w:rsid w:val="00256B59"/>
    <w:rsid w:val="002611CB"/>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1015"/>
    <w:rsid w:val="002A2BA8"/>
    <w:rsid w:val="002A5A75"/>
    <w:rsid w:val="002B0B51"/>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851"/>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2861"/>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265"/>
    <w:rsid w:val="003873F0"/>
    <w:rsid w:val="00390008"/>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2FAA"/>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36584"/>
    <w:rsid w:val="00443684"/>
    <w:rsid w:val="00443E39"/>
    <w:rsid w:val="00445D88"/>
    <w:rsid w:val="0044723F"/>
    <w:rsid w:val="00450BB9"/>
    <w:rsid w:val="00450D53"/>
    <w:rsid w:val="0045100C"/>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5DA0"/>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B7EA6"/>
    <w:rsid w:val="004C0469"/>
    <w:rsid w:val="004C17DB"/>
    <w:rsid w:val="004C188D"/>
    <w:rsid w:val="004C2008"/>
    <w:rsid w:val="004C2BA6"/>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1390"/>
    <w:rsid w:val="005226C9"/>
    <w:rsid w:val="00524E7A"/>
    <w:rsid w:val="00525013"/>
    <w:rsid w:val="0052530A"/>
    <w:rsid w:val="00525799"/>
    <w:rsid w:val="00525A2F"/>
    <w:rsid w:val="005269F3"/>
    <w:rsid w:val="005272C5"/>
    <w:rsid w:val="005305E3"/>
    <w:rsid w:val="005306A4"/>
    <w:rsid w:val="0053115B"/>
    <w:rsid w:val="00532B83"/>
    <w:rsid w:val="00533795"/>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5E0"/>
    <w:rsid w:val="00573FDF"/>
    <w:rsid w:val="00576513"/>
    <w:rsid w:val="0057707A"/>
    <w:rsid w:val="00577F26"/>
    <w:rsid w:val="00582CE3"/>
    <w:rsid w:val="005860BA"/>
    <w:rsid w:val="0058631F"/>
    <w:rsid w:val="00587298"/>
    <w:rsid w:val="00587454"/>
    <w:rsid w:val="0058745B"/>
    <w:rsid w:val="00587475"/>
    <w:rsid w:val="00587503"/>
    <w:rsid w:val="0059201B"/>
    <w:rsid w:val="005922E2"/>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A7CAF"/>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225"/>
    <w:rsid w:val="005F4D68"/>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343C"/>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5959"/>
    <w:rsid w:val="006563B1"/>
    <w:rsid w:val="00657035"/>
    <w:rsid w:val="00657869"/>
    <w:rsid w:val="00661350"/>
    <w:rsid w:val="006623BE"/>
    <w:rsid w:val="00665EE4"/>
    <w:rsid w:val="00666603"/>
    <w:rsid w:val="00667051"/>
    <w:rsid w:val="00670CB6"/>
    <w:rsid w:val="00673703"/>
    <w:rsid w:val="00673791"/>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96F39"/>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2923"/>
    <w:rsid w:val="006C3892"/>
    <w:rsid w:val="006C578A"/>
    <w:rsid w:val="006C7A31"/>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6C53"/>
    <w:rsid w:val="00747D38"/>
    <w:rsid w:val="00750D74"/>
    <w:rsid w:val="00752D20"/>
    <w:rsid w:val="00754A06"/>
    <w:rsid w:val="00754CAD"/>
    <w:rsid w:val="00755D57"/>
    <w:rsid w:val="00756BB9"/>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1F2"/>
    <w:rsid w:val="007D1B47"/>
    <w:rsid w:val="007D348B"/>
    <w:rsid w:val="007D5603"/>
    <w:rsid w:val="007D6CFC"/>
    <w:rsid w:val="007D76DB"/>
    <w:rsid w:val="007E04A4"/>
    <w:rsid w:val="007E12EB"/>
    <w:rsid w:val="007E39A1"/>
    <w:rsid w:val="007E4552"/>
    <w:rsid w:val="007E5EBF"/>
    <w:rsid w:val="007E7141"/>
    <w:rsid w:val="007E757B"/>
    <w:rsid w:val="007F3340"/>
    <w:rsid w:val="007F60C7"/>
    <w:rsid w:val="008021D3"/>
    <w:rsid w:val="00802286"/>
    <w:rsid w:val="00802CD2"/>
    <w:rsid w:val="008037FC"/>
    <w:rsid w:val="00806342"/>
    <w:rsid w:val="00807EDB"/>
    <w:rsid w:val="00811F15"/>
    <w:rsid w:val="00813AFA"/>
    <w:rsid w:val="0081684D"/>
    <w:rsid w:val="00816E3B"/>
    <w:rsid w:val="00821F21"/>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872EE"/>
    <w:rsid w:val="00890218"/>
    <w:rsid w:val="00890FE9"/>
    <w:rsid w:val="008921F1"/>
    <w:rsid w:val="00892DD7"/>
    <w:rsid w:val="00893064"/>
    <w:rsid w:val="008940AF"/>
    <w:rsid w:val="008957F2"/>
    <w:rsid w:val="0089674C"/>
    <w:rsid w:val="00896C7D"/>
    <w:rsid w:val="008973AE"/>
    <w:rsid w:val="008973C5"/>
    <w:rsid w:val="00897ED5"/>
    <w:rsid w:val="008A0AC4"/>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121"/>
    <w:rsid w:val="009463BB"/>
    <w:rsid w:val="00946DF7"/>
    <w:rsid w:val="00947160"/>
    <w:rsid w:val="00947185"/>
    <w:rsid w:val="00947A8A"/>
    <w:rsid w:val="00947D50"/>
    <w:rsid w:val="0095071D"/>
    <w:rsid w:val="0095101F"/>
    <w:rsid w:val="00951B8D"/>
    <w:rsid w:val="00951EE1"/>
    <w:rsid w:val="00953A35"/>
    <w:rsid w:val="009560A8"/>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1AC8"/>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213B"/>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5169"/>
    <w:rsid w:val="00A765D6"/>
    <w:rsid w:val="00A81510"/>
    <w:rsid w:val="00A826CD"/>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4F3A"/>
    <w:rsid w:val="00AB5B33"/>
    <w:rsid w:val="00AB6361"/>
    <w:rsid w:val="00AB6DA4"/>
    <w:rsid w:val="00AC016B"/>
    <w:rsid w:val="00AC39BB"/>
    <w:rsid w:val="00AC3BBB"/>
    <w:rsid w:val="00AC4BE5"/>
    <w:rsid w:val="00AD01EA"/>
    <w:rsid w:val="00AD1A5C"/>
    <w:rsid w:val="00AD32E0"/>
    <w:rsid w:val="00AD3C87"/>
    <w:rsid w:val="00AD3D0B"/>
    <w:rsid w:val="00AD62BA"/>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B2B"/>
    <w:rsid w:val="00B40EA0"/>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4C3"/>
    <w:rsid w:val="00B9280B"/>
    <w:rsid w:val="00B92D17"/>
    <w:rsid w:val="00B93710"/>
    <w:rsid w:val="00B93FDD"/>
    <w:rsid w:val="00B941CB"/>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2F8B"/>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706B2"/>
    <w:rsid w:val="00C71260"/>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3003"/>
    <w:rsid w:val="00CA61C6"/>
    <w:rsid w:val="00CA62EC"/>
    <w:rsid w:val="00CA6DFA"/>
    <w:rsid w:val="00CB15E1"/>
    <w:rsid w:val="00CB31F4"/>
    <w:rsid w:val="00CB5276"/>
    <w:rsid w:val="00CB58CD"/>
    <w:rsid w:val="00CB5FBA"/>
    <w:rsid w:val="00CB6669"/>
    <w:rsid w:val="00CB7FB3"/>
    <w:rsid w:val="00CC11BB"/>
    <w:rsid w:val="00CC1C90"/>
    <w:rsid w:val="00CC2094"/>
    <w:rsid w:val="00CC22A7"/>
    <w:rsid w:val="00CC3B94"/>
    <w:rsid w:val="00CC405A"/>
    <w:rsid w:val="00CC4FB3"/>
    <w:rsid w:val="00CC673F"/>
    <w:rsid w:val="00CC7363"/>
    <w:rsid w:val="00CD0D40"/>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0AA"/>
    <w:rsid w:val="00D12458"/>
    <w:rsid w:val="00D1292A"/>
    <w:rsid w:val="00D12A8A"/>
    <w:rsid w:val="00D13BE1"/>
    <w:rsid w:val="00D147FD"/>
    <w:rsid w:val="00D221D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AF"/>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3976"/>
    <w:rsid w:val="00DE4918"/>
    <w:rsid w:val="00DE5366"/>
    <w:rsid w:val="00DF1C7C"/>
    <w:rsid w:val="00DF1CBC"/>
    <w:rsid w:val="00DF30A3"/>
    <w:rsid w:val="00DF397B"/>
    <w:rsid w:val="00DF4ACA"/>
    <w:rsid w:val="00DF77B5"/>
    <w:rsid w:val="00DF7B13"/>
    <w:rsid w:val="00E03E7C"/>
    <w:rsid w:val="00E04572"/>
    <w:rsid w:val="00E06B3E"/>
    <w:rsid w:val="00E10E21"/>
    <w:rsid w:val="00E116A6"/>
    <w:rsid w:val="00E12697"/>
    <w:rsid w:val="00E1325E"/>
    <w:rsid w:val="00E14A7B"/>
    <w:rsid w:val="00E174C8"/>
    <w:rsid w:val="00E21FCB"/>
    <w:rsid w:val="00E26EA7"/>
    <w:rsid w:val="00E26EF5"/>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4C82"/>
    <w:rsid w:val="00EA5434"/>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347"/>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26560"/>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344A"/>
    <w:rsid w:val="00F73563"/>
    <w:rsid w:val="00F7617C"/>
    <w:rsid w:val="00F773B7"/>
    <w:rsid w:val="00F82256"/>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0CBB"/>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CEBB-9B0D-4A63-BB5E-54FE77E1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6</cp:revision>
  <cp:lastPrinted>2018-12-19T18:33:00Z</cp:lastPrinted>
  <dcterms:created xsi:type="dcterms:W3CDTF">2020-03-09T14:47:00Z</dcterms:created>
  <dcterms:modified xsi:type="dcterms:W3CDTF">2020-03-30T16:06:00Z</dcterms:modified>
</cp:coreProperties>
</file>